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C24BC" w14:textId="77777777" w:rsidR="00747C19" w:rsidRPr="003476F9" w:rsidRDefault="00747C19" w:rsidP="003476F9">
      <w:pPr>
        <w:spacing w:before="120" w:after="0" w:line="240" w:lineRule="auto"/>
        <w:jc w:val="both"/>
        <w:rPr>
          <w:rFonts w:ascii="Helvetica Neue" w:hAnsi="Helvetica Neue" w:cs="Arial"/>
          <w:b/>
          <w:sz w:val="20"/>
          <w:szCs w:val="20"/>
          <w:lang w:val="fr-FR"/>
        </w:rPr>
      </w:pPr>
      <w:bookmarkStart w:id="0" w:name="_GoBack"/>
      <w:bookmarkEnd w:id="0"/>
    </w:p>
    <w:p w14:paraId="74AA1304" w14:textId="77777777" w:rsidR="00B61228" w:rsidRPr="0096119C" w:rsidRDefault="00B61228" w:rsidP="0096119C">
      <w:pPr>
        <w:pStyle w:val="Paragraphedeliste"/>
        <w:numPr>
          <w:ilvl w:val="0"/>
          <w:numId w:val="22"/>
        </w:numPr>
        <w:spacing w:before="120" w:after="0" w:line="240" w:lineRule="auto"/>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t>Contexte</w:t>
      </w:r>
    </w:p>
    <w:p w14:paraId="3BA86EAC"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b/>
          <w:sz w:val="20"/>
          <w:szCs w:val="20"/>
          <w:lang w:val="fr-FR"/>
        </w:rPr>
        <w:t>Depuis plusieurs décennies et à travers le monde</w:t>
      </w:r>
      <w:r w:rsidRPr="0096119C">
        <w:rPr>
          <w:rFonts w:ascii="Helvetica Neue" w:hAnsi="Helvetica Neue" w:cs="Arial"/>
          <w:sz w:val="20"/>
          <w:szCs w:val="20"/>
          <w:lang w:val="fr-FR"/>
        </w:rPr>
        <w:t>, les collectivités territoriales et les organisations d</w:t>
      </w:r>
      <w:r w:rsidR="003476F9" w:rsidRPr="0096119C">
        <w:rPr>
          <w:rFonts w:ascii="Helvetica Neue" w:hAnsi="Helvetica Neue" w:cs="Arial"/>
          <w:sz w:val="20"/>
          <w:szCs w:val="20"/>
          <w:lang w:val="fr-FR"/>
        </w:rPr>
        <w:t xml:space="preserve">e la société civile s’engagent </w:t>
      </w:r>
      <w:r w:rsidRPr="0096119C">
        <w:rPr>
          <w:rFonts w:ascii="Helvetica Neue" w:hAnsi="Helvetica Neue" w:cs="Arial"/>
          <w:sz w:val="20"/>
          <w:szCs w:val="20"/>
          <w:lang w:val="fr-FR"/>
        </w:rPr>
        <w:t>dans des coopérations</w:t>
      </w:r>
      <w:r w:rsidRPr="0096119C">
        <w:rPr>
          <w:rFonts w:ascii="Helvetica Neue" w:hAnsi="Helvetica Neue" w:cs="Arial"/>
          <w:b/>
          <w:sz w:val="20"/>
          <w:szCs w:val="20"/>
          <w:lang w:val="fr-FR"/>
        </w:rPr>
        <w:t xml:space="preserve"> </w:t>
      </w:r>
      <w:r w:rsidRPr="0096119C">
        <w:rPr>
          <w:rFonts w:ascii="Helvetica Neue" w:hAnsi="Helvetica Neue" w:cs="Arial"/>
          <w:sz w:val="20"/>
          <w:szCs w:val="20"/>
          <w:lang w:val="fr-FR"/>
        </w:rPr>
        <w:t>avec leurs homologues dans d’autres pays, guidés notamment par les principes d’égalité, de solidarité, de réciprocité et de subsidiarité.</w:t>
      </w:r>
      <w:r w:rsidR="003476F9" w:rsidRPr="0096119C">
        <w:rPr>
          <w:rFonts w:ascii="Helvetica Neue" w:hAnsi="Helvetica Neue" w:cs="Arial"/>
          <w:sz w:val="20"/>
          <w:szCs w:val="20"/>
          <w:lang w:val="fr-FR"/>
        </w:rPr>
        <w:t xml:space="preserve"> </w:t>
      </w:r>
      <w:r w:rsidRPr="0096119C">
        <w:rPr>
          <w:rFonts w:ascii="Helvetica Neue" w:hAnsi="Helvetica Neue" w:cs="Arial"/>
          <w:sz w:val="20"/>
          <w:szCs w:val="20"/>
          <w:lang w:val="fr-FR"/>
        </w:rPr>
        <w:t xml:space="preserve">Les collectivités territoriales, institutions publiques démocratiquement élues, responsables de mettre en place des politiques publiques au plus près des besoins des citoyens et de délivrer les services essentiels qui </w:t>
      </w:r>
      <w:r w:rsidR="00D30EDF" w:rsidRPr="0096119C">
        <w:rPr>
          <w:rFonts w:ascii="Helvetica Neue" w:hAnsi="Helvetica Neue" w:cs="Arial"/>
          <w:sz w:val="20"/>
          <w:szCs w:val="20"/>
          <w:lang w:val="fr-FR"/>
        </w:rPr>
        <w:t>accompagnent</w:t>
      </w:r>
      <w:r w:rsidRPr="0096119C">
        <w:rPr>
          <w:rFonts w:ascii="Helvetica Neue" w:hAnsi="Helvetica Neue" w:cs="Arial"/>
          <w:sz w:val="20"/>
          <w:szCs w:val="20"/>
          <w:lang w:val="fr-FR"/>
        </w:rPr>
        <w:t xml:space="preserve"> la vie quotidienne des personnes, ont toute légitimité à s’entraider et renforcer leurs capacités à travers des coopérations.</w:t>
      </w:r>
    </w:p>
    <w:p w14:paraId="47AA9DD1"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Collectiv</w:t>
      </w:r>
      <w:r w:rsidR="003476F9" w:rsidRPr="0096119C">
        <w:rPr>
          <w:rFonts w:ascii="Helvetica Neue" w:hAnsi="Helvetica Neue" w:cs="Arial"/>
          <w:sz w:val="20"/>
          <w:szCs w:val="20"/>
          <w:lang w:val="fr-FR"/>
        </w:rPr>
        <w:t>i</w:t>
      </w:r>
      <w:r w:rsidRPr="0096119C">
        <w:rPr>
          <w:rFonts w:ascii="Helvetica Neue" w:hAnsi="Helvetica Neue" w:cs="Arial"/>
          <w:sz w:val="20"/>
          <w:szCs w:val="20"/>
          <w:lang w:val="fr-FR"/>
        </w:rPr>
        <w:t>tés urbaines, rurales, côtières, montagne</w:t>
      </w:r>
      <w:r w:rsidR="003476F9" w:rsidRPr="0096119C">
        <w:rPr>
          <w:rFonts w:ascii="Helvetica Neue" w:hAnsi="Helvetica Neue" w:cs="Arial"/>
          <w:sz w:val="20"/>
          <w:szCs w:val="20"/>
          <w:lang w:val="fr-FR"/>
        </w:rPr>
        <w:t>uses et leurs associations coopè</w:t>
      </w:r>
      <w:r w:rsidRPr="0096119C">
        <w:rPr>
          <w:rFonts w:ascii="Helvetica Neue" w:hAnsi="Helvetica Neue" w:cs="Arial"/>
          <w:sz w:val="20"/>
          <w:szCs w:val="20"/>
          <w:lang w:val="fr-FR"/>
        </w:rPr>
        <w:t xml:space="preserve">rent dans </w:t>
      </w:r>
      <w:r w:rsidR="003476F9" w:rsidRPr="0096119C">
        <w:rPr>
          <w:rFonts w:ascii="Helvetica Neue" w:hAnsi="Helvetica Neue" w:cs="Arial"/>
          <w:sz w:val="20"/>
          <w:szCs w:val="20"/>
          <w:lang w:val="fr-FR"/>
        </w:rPr>
        <w:t xml:space="preserve">de nombreux </w:t>
      </w:r>
      <w:r w:rsidRPr="0096119C">
        <w:rPr>
          <w:rFonts w:ascii="Helvetica Neue" w:hAnsi="Helvetica Neue" w:cs="Arial"/>
          <w:sz w:val="20"/>
          <w:szCs w:val="20"/>
          <w:lang w:val="fr-FR"/>
        </w:rPr>
        <w:t>domaines qui relèvent de leur</w:t>
      </w:r>
      <w:r w:rsidR="00D30EDF" w:rsidRPr="0096119C">
        <w:rPr>
          <w:rFonts w:ascii="Helvetica Neue" w:hAnsi="Helvetica Neue" w:cs="Arial"/>
          <w:sz w:val="20"/>
          <w:szCs w:val="20"/>
          <w:lang w:val="fr-FR"/>
        </w:rPr>
        <w:t>s</w:t>
      </w:r>
      <w:r w:rsidRPr="0096119C">
        <w:rPr>
          <w:rFonts w:ascii="Helvetica Neue" w:hAnsi="Helvetica Neue" w:cs="Arial"/>
          <w:sz w:val="20"/>
          <w:szCs w:val="20"/>
          <w:lang w:val="fr-FR"/>
        </w:rPr>
        <w:t xml:space="preserve"> compétences ; les services e</w:t>
      </w:r>
      <w:r w:rsidR="003476F9" w:rsidRPr="0096119C">
        <w:rPr>
          <w:rFonts w:ascii="Helvetica Neue" w:hAnsi="Helvetica Neue" w:cs="Arial"/>
          <w:sz w:val="20"/>
          <w:szCs w:val="20"/>
          <w:lang w:val="fr-FR"/>
        </w:rPr>
        <w:t>ssentiels comme l’eau, l’assain</w:t>
      </w:r>
      <w:r w:rsidRPr="0096119C">
        <w:rPr>
          <w:rFonts w:ascii="Helvetica Neue" w:hAnsi="Helvetica Neue" w:cs="Arial"/>
          <w:sz w:val="20"/>
          <w:szCs w:val="20"/>
          <w:lang w:val="fr-FR"/>
        </w:rPr>
        <w:t>i</w:t>
      </w:r>
      <w:r w:rsidR="003476F9" w:rsidRPr="0096119C">
        <w:rPr>
          <w:rFonts w:ascii="Helvetica Neue" w:hAnsi="Helvetica Neue" w:cs="Arial"/>
          <w:sz w:val="20"/>
          <w:szCs w:val="20"/>
          <w:lang w:val="fr-FR"/>
        </w:rPr>
        <w:t>s</w:t>
      </w:r>
      <w:r w:rsidRPr="0096119C">
        <w:rPr>
          <w:rFonts w:ascii="Helvetica Neue" w:hAnsi="Helvetica Neue" w:cs="Arial"/>
          <w:sz w:val="20"/>
          <w:szCs w:val="20"/>
          <w:lang w:val="fr-FR"/>
        </w:rPr>
        <w:t xml:space="preserve">sement, les déchets, la santé, les transports, l’éclairage, l’accès à l’énergie, l’habitation, mais aussi l’aménagement du territoire, l’alimentation et la production agricole, la préservation et gestion des ressources naturelles, etc. </w:t>
      </w:r>
      <w:r w:rsidR="00D30EDF" w:rsidRPr="0096119C">
        <w:rPr>
          <w:rFonts w:ascii="Helvetica Neue" w:hAnsi="Helvetica Neue" w:cs="Arial"/>
          <w:sz w:val="20"/>
          <w:szCs w:val="20"/>
          <w:lang w:val="fr-FR"/>
        </w:rPr>
        <w:t xml:space="preserve">Leur spécificité est d’apporter leurs savoir-faire en matière de renforcement des capacités, de formation, d’échanges et d’assistance à la maîtrise d’ouvrage. </w:t>
      </w:r>
    </w:p>
    <w:p w14:paraId="777532E3"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 xml:space="preserve">Ce qui est communément appelé « coopération ville-ville », « coopération internationale municipale », « jumelage », « coopération décentralisée » renvoie à des réalités </w:t>
      </w:r>
      <w:r w:rsidR="00747C19" w:rsidRPr="0096119C">
        <w:rPr>
          <w:rFonts w:ascii="Helvetica Neue" w:hAnsi="Helvetica Neue" w:cs="Arial"/>
          <w:sz w:val="20"/>
          <w:szCs w:val="20"/>
          <w:lang w:val="fr-FR"/>
        </w:rPr>
        <w:t xml:space="preserve">divers </w:t>
      </w:r>
      <w:r w:rsidRPr="0096119C">
        <w:rPr>
          <w:rFonts w:ascii="Helvetica Neue" w:hAnsi="Helvetica Neue" w:cs="Arial"/>
          <w:sz w:val="20"/>
          <w:szCs w:val="20"/>
          <w:lang w:val="fr-FR"/>
        </w:rPr>
        <w:t>et englobent une très grande variété de pratiques.</w:t>
      </w:r>
    </w:p>
    <w:p w14:paraId="662E381B" w14:textId="77777777" w:rsidR="00A54F37" w:rsidRPr="0096119C" w:rsidRDefault="00A54F37" w:rsidP="0096119C">
      <w:pPr>
        <w:spacing w:before="120" w:after="0" w:line="240" w:lineRule="auto"/>
        <w:ind w:right="425"/>
        <w:jc w:val="both"/>
        <w:rPr>
          <w:rFonts w:ascii="Helvetica Neue" w:hAnsi="Helvetica Neue" w:cs="Arial"/>
          <w:sz w:val="20"/>
          <w:szCs w:val="20"/>
          <w:lang w:val="fr-FR"/>
        </w:rPr>
      </w:pPr>
      <w:r w:rsidRPr="0096119C">
        <w:rPr>
          <w:rFonts w:ascii="Helvetica Neue" w:hAnsi="Helvetica Neue" w:cs="Arial"/>
          <w:sz w:val="20"/>
          <w:szCs w:val="20"/>
          <w:lang w:val="fr-FR"/>
        </w:rPr>
        <w:t>Dans de nombreux pays d’Europe les actions des collectivités représentent une part important</w:t>
      </w:r>
      <w:r w:rsidR="0059206E" w:rsidRPr="0096119C">
        <w:rPr>
          <w:rFonts w:ascii="Helvetica Neue" w:hAnsi="Helvetica Neue" w:cs="Arial"/>
          <w:sz w:val="20"/>
          <w:szCs w:val="20"/>
          <w:lang w:val="fr-FR"/>
        </w:rPr>
        <w:t>e</w:t>
      </w:r>
      <w:r w:rsidR="00C25F5E" w:rsidRPr="0096119C">
        <w:rPr>
          <w:rFonts w:ascii="Helvetica Neue" w:hAnsi="Helvetica Neue" w:cs="Arial"/>
          <w:sz w:val="20"/>
          <w:szCs w:val="20"/>
          <w:lang w:val="fr-FR"/>
        </w:rPr>
        <w:t xml:space="preserve"> </w:t>
      </w:r>
      <w:r w:rsidRPr="0096119C">
        <w:rPr>
          <w:rFonts w:ascii="Helvetica Neue" w:hAnsi="Helvetica Neue" w:cs="Arial"/>
          <w:sz w:val="20"/>
          <w:szCs w:val="20"/>
          <w:lang w:val="fr-FR"/>
        </w:rPr>
        <w:t>de l’aide publique au développement (en France par exemple, on estime qu’en 2013, l’aide publique au développement des collectivités territoriales s’est élevé</w:t>
      </w:r>
      <w:r w:rsidR="00DB3DF8">
        <w:rPr>
          <w:rFonts w:ascii="Helvetica Neue" w:hAnsi="Helvetica Neue" w:cs="Arial"/>
          <w:sz w:val="20"/>
          <w:szCs w:val="20"/>
          <w:lang w:val="fr-FR"/>
        </w:rPr>
        <w:t>e</w:t>
      </w:r>
      <w:r w:rsidRPr="0096119C">
        <w:rPr>
          <w:rFonts w:ascii="Helvetica Neue" w:hAnsi="Helvetica Neue" w:cs="Arial"/>
          <w:sz w:val="20"/>
          <w:szCs w:val="20"/>
          <w:lang w:val="fr-FR"/>
        </w:rPr>
        <w:t xml:space="preserve"> à 60,2 millions d’euros). Dans certains pa</w:t>
      </w:r>
      <w:r w:rsidR="00747C19" w:rsidRPr="0096119C">
        <w:rPr>
          <w:rFonts w:ascii="Helvetica Neue" w:hAnsi="Helvetica Neue" w:cs="Arial"/>
          <w:sz w:val="20"/>
          <w:szCs w:val="20"/>
          <w:lang w:val="fr-FR"/>
        </w:rPr>
        <w:t>ys les collectivités territo</w:t>
      </w:r>
      <w:r w:rsidRPr="0096119C">
        <w:rPr>
          <w:rFonts w:ascii="Helvetica Neue" w:hAnsi="Helvetica Neue" w:cs="Arial"/>
          <w:sz w:val="20"/>
          <w:szCs w:val="20"/>
          <w:lang w:val="fr-FR"/>
        </w:rPr>
        <w:t>riales</w:t>
      </w:r>
      <w:r w:rsidR="00D30EDF" w:rsidRPr="0096119C">
        <w:rPr>
          <w:rFonts w:ascii="Helvetica Neue" w:hAnsi="Helvetica Neue" w:cs="Arial"/>
          <w:sz w:val="20"/>
          <w:szCs w:val="20"/>
          <w:lang w:val="fr-FR"/>
        </w:rPr>
        <w:t xml:space="preserve"> et gouvernements infranationaux</w:t>
      </w:r>
      <w:r w:rsidRPr="0096119C">
        <w:rPr>
          <w:rFonts w:ascii="Helvetica Neue" w:hAnsi="Helvetica Neue" w:cs="Arial"/>
          <w:sz w:val="20"/>
          <w:szCs w:val="20"/>
          <w:lang w:val="fr-FR"/>
        </w:rPr>
        <w:t xml:space="preserve"> ont pris des engagements financiers ambitieux, s’alignant ains</w:t>
      </w:r>
      <w:r w:rsidR="00D30EDF" w:rsidRPr="0096119C">
        <w:rPr>
          <w:rFonts w:ascii="Helvetica Neue" w:hAnsi="Helvetica Neue" w:cs="Arial"/>
          <w:sz w:val="20"/>
          <w:szCs w:val="20"/>
          <w:lang w:val="fr-FR"/>
        </w:rPr>
        <w:t>i</w:t>
      </w:r>
      <w:r w:rsidRPr="0096119C">
        <w:rPr>
          <w:rFonts w:ascii="Helvetica Neue" w:hAnsi="Helvetica Neue" w:cs="Arial"/>
          <w:sz w:val="20"/>
          <w:szCs w:val="20"/>
          <w:lang w:val="fr-FR"/>
        </w:rPr>
        <w:t xml:space="preserve"> avec les Objectifs du Millénaire pour le Développement ; en Espagne par exemple, le Gouvernement du </w:t>
      </w:r>
      <w:proofErr w:type="spellStart"/>
      <w:r w:rsidRPr="0096119C">
        <w:rPr>
          <w:rFonts w:ascii="Helvetica Neue" w:hAnsi="Helvetica Neue" w:cs="Arial"/>
          <w:sz w:val="20"/>
          <w:szCs w:val="20"/>
          <w:lang w:val="fr-FR"/>
        </w:rPr>
        <w:t>Pays-Basque</w:t>
      </w:r>
      <w:proofErr w:type="spellEnd"/>
      <w:r w:rsidRPr="0096119C">
        <w:rPr>
          <w:rFonts w:ascii="Helvetica Neue" w:hAnsi="Helvetica Neue" w:cs="Arial"/>
          <w:sz w:val="20"/>
          <w:szCs w:val="20"/>
          <w:lang w:val="fr-FR"/>
        </w:rPr>
        <w:t xml:space="preserve"> mobilise chaque année 0.7</w:t>
      </w:r>
      <w:r w:rsidR="00D30EDF" w:rsidRPr="0096119C">
        <w:rPr>
          <w:rFonts w:ascii="Helvetica Neue" w:hAnsi="Helvetica Neue" w:cs="Arial"/>
          <w:sz w:val="20"/>
          <w:szCs w:val="20"/>
          <w:lang w:val="fr-FR"/>
        </w:rPr>
        <w:t>%</w:t>
      </w:r>
      <w:r w:rsidRPr="0096119C">
        <w:rPr>
          <w:rFonts w:ascii="Helvetica Neue" w:hAnsi="Helvetica Neue" w:cs="Arial"/>
          <w:sz w:val="20"/>
          <w:szCs w:val="20"/>
          <w:lang w:val="fr-FR"/>
        </w:rPr>
        <w:t xml:space="preserve"> de ses revenus pour la coopération internationale. Les collectivités et leurs associations s’engagent également de manière croissante dans des coopérations plus spécifique à la lutte contre le</w:t>
      </w:r>
      <w:r w:rsidR="00D30EDF" w:rsidRPr="0096119C">
        <w:rPr>
          <w:rFonts w:ascii="Helvetica Neue" w:hAnsi="Helvetica Neue" w:cs="Arial"/>
          <w:sz w:val="20"/>
          <w:szCs w:val="20"/>
          <w:lang w:val="fr-FR"/>
        </w:rPr>
        <w:t>s effets des dérèglements climatiques</w:t>
      </w:r>
      <w:r w:rsidRPr="0096119C">
        <w:rPr>
          <w:rFonts w:ascii="Helvetica Neue" w:hAnsi="Helvetica Neue" w:cs="Arial"/>
          <w:sz w:val="20"/>
          <w:szCs w:val="20"/>
          <w:lang w:val="fr-FR"/>
        </w:rPr>
        <w:t> ; en Allemagne depuis 2011, grâce au soutien du gouvernement fédéral, 50 municipalités se sont engagé</w:t>
      </w:r>
      <w:r w:rsidR="00CA0629">
        <w:rPr>
          <w:rFonts w:ascii="Helvetica Neue" w:hAnsi="Helvetica Neue" w:cs="Arial"/>
          <w:sz w:val="20"/>
          <w:szCs w:val="20"/>
          <w:lang w:val="fr-FR"/>
        </w:rPr>
        <w:t>e</w:t>
      </w:r>
      <w:r w:rsidRPr="0096119C">
        <w:rPr>
          <w:rFonts w:ascii="Helvetica Neue" w:hAnsi="Helvetica Neue" w:cs="Arial"/>
          <w:sz w:val="20"/>
          <w:szCs w:val="20"/>
          <w:lang w:val="fr-FR"/>
        </w:rPr>
        <w:t xml:space="preserve">s dans des partenariats avec leurs homologues du Sud, </w:t>
      </w:r>
      <w:r w:rsidR="00D30EDF" w:rsidRPr="0096119C">
        <w:rPr>
          <w:rFonts w:ascii="Helvetica Neue" w:hAnsi="Helvetica Neue" w:cs="Arial"/>
          <w:sz w:val="20"/>
          <w:szCs w:val="20"/>
          <w:lang w:val="fr-FR"/>
        </w:rPr>
        <w:t xml:space="preserve">afin d’apporter des réponses aux vulnérabilités des territoires provoqués par les </w:t>
      </w:r>
      <w:r w:rsidR="00747C19" w:rsidRPr="0096119C">
        <w:rPr>
          <w:rFonts w:ascii="Helvetica Neue" w:hAnsi="Helvetica Neue" w:cs="Arial"/>
          <w:sz w:val="20"/>
          <w:szCs w:val="20"/>
          <w:lang w:val="fr-FR"/>
        </w:rPr>
        <w:t>changement</w:t>
      </w:r>
      <w:r w:rsidR="00D30EDF" w:rsidRPr="0096119C">
        <w:rPr>
          <w:rFonts w:ascii="Helvetica Neue" w:hAnsi="Helvetica Neue" w:cs="Arial"/>
          <w:sz w:val="20"/>
          <w:szCs w:val="20"/>
          <w:lang w:val="fr-FR"/>
        </w:rPr>
        <w:t>s</w:t>
      </w:r>
      <w:r w:rsidR="00747C19" w:rsidRPr="0096119C">
        <w:rPr>
          <w:rFonts w:ascii="Helvetica Neue" w:hAnsi="Helvetica Neue" w:cs="Arial"/>
          <w:sz w:val="20"/>
          <w:szCs w:val="20"/>
          <w:lang w:val="fr-FR"/>
        </w:rPr>
        <w:t xml:space="preserve"> climatique</w:t>
      </w:r>
      <w:r w:rsidR="00D30EDF" w:rsidRPr="0096119C">
        <w:rPr>
          <w:rFonts w:ascii="Helvetica Neue" w:hAnsi="Helvetica Neue" w:cs="Arial"/>
          <w:sz w:val="20"/>
          <w:szCs w:val="20"/>
          <w:lang w:val="fr-FR"/>
        </w:rPr>
        <w:t>s</w:t>
      </w:r>
      <w:r w:rsidRPr="0096119C">
        <w:rPr>
          <w:rFonts w:ascii="Helvetica Neue" w:hAnsi="Helvetica Neue" w:cs="Arial"/>
          <w:sz w:val="20"/>
          <w:szCs w:val="20"/>
          <w:lang w:val="fr-FR"/>
        </w:rPr>
        <w:t>.</w:t>
      </w:r>
    </w:p>
    <w:p w14:paraId="162B5793" w14:textId="77777777" w:rsidR="00A54F37" w:rsidRPr="0096119C" w:rsidRDefault="00A54F37" w:rsidP="0096119C">
      <w:pPr>
        <w:spacing w:before="120" w:after="0" w:line="240" w:lineRule="auto"/>
        <w:jc w:val="both"/>
        <w:rPr>
          <w:rFonts w:ascii="Helvetica Neue" w:eastAsia="Calibri" w:hAnsi="Helvetica Neue" w:cs="Arial"/>
          <w:sz w:val="20"/>
          <w:szCs w:val="20"/>
          <w:lang w:val="fr-FR"/>
        </w:rPr>
      </w:pPr>
      <w:r w:rsidRPr="0096119C">
        <w:rPr>
          <w:rFonts w:ascii="Helvetica Neue" w:eastAsia="Calibri" w:hAnsi="Helvetica Neue" w:cs="Arial"/>
          <w:sz w:val="20"/>
          <w:szCs w:val="20"/>
          <w:lang w:val="fr-FR"/>
        </w:rPr>
        <w:t>Les organisations de la société civile font un travail essentiel et complémentaire</w:t>
      </w:r>
      <w:r w:rsidR="00747C19" w:rsidRPr="0096119C">
        <w:rPr>
          <w:rFonts w:ascii="Helvetica Neue" w:eastAsia="Calibri" w:hAnsi="Helvetica Neue" w:cs="Arial"/>
          <w:sz w:val="20"/>
          <w:szCs w:val="20"/>
          <w:lang w:val="fr-FR"/>
        </w:rPr>
        <w:t> :</w:t>
      </w:r>
      <w:r w:rsidRPr="0096119C">
        <w:rPr>
          <w:rFonts w:ascii="Helvetica Neue" w:eastAsia="Calibri" w:hAnsi="Helvetica Neue" w:cs="Arial"/>
          <w:sz w:val="20"/>
          <w:szCs w:val="20"/>
          <w:lang w:val="fr-FR"/>
        </w:rPr>
        <w:t xml:space="preserve"> à travers leurs actions de plaidoyer, de renforcement des capacités, leurs campagnes de sensibilisation et leur facilitation, elles permettent la participation aux processus décisionnels des populations, renforcent la dimension citoyenne des partenariats, favorisent l’appropriation des actions par les populations et le sentiment de responsabilité partagée. </w:t>
      </w:r>
    </w:p>
    <w:p w14:paraId="17CB6E3C"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eastAsia="Calibri" w:hAnsi="Helvetica Neue" w:cs="Arial"/>
          <w:sz w:val="20"/>
          <w:szCs w:val="20"/>
          <w:lang w:val="fr-FR"/>
        </w:rPr>
        <w:t>Collectivités territoriales et organisations de la société civile agissent p</w:t>
      </w:r>
      <w:r w:rsidRPr="0096119C">
        <w:rPr>
          <w:rFonts w:ascii="Helvetica Neue" w:hAnsi="Helvetica Neue" w:cs="Arial"/>
          <w:sz w:val="20"/>
          <w:szCs w:val="20"/>
          <w:lang w:val="fr-FR"/>
        </w:rPr>
        <w:t xml:space="preserve">arfois </w:t>
      </w:r>
      <w:r w:rsidR="00D30EDF" w:rsidRPr="0096119C">
        <w:rPr>
          <w:rFonts w:ascii="Helvetica Neue" w:hAnsi="Helvetica Neue" w:cs="Arial"/>
          <w:sz w:val="20"/>
          <w:szCs w:val="20"/>
          <w:lang w:val="fr-FR"/>
        </w:rPr>
        <w:t>chacune</w:t>
      </w:r>
      <w:r w:rsidRPr="0096119C">
        <w:rPr>
          <w:rFonts w:ascii="Helvetica Neue" w:hAnsi="Helvetica Neue" w:cs="Arial"/>
          <w:sz w:val="20"/>
          <w:szCs w:val="20"/>
          <w:lang w:val="fr-FR"/>
        </w:rPr>
        <w:t xml:space="preserve"> de leur côté, mais souvent côte à côte. Elles s’engagent alors dans des partenariats multi-acteurs qui permettent de fédérer et structurer l’action de tous les acteurs de deux territoires autour d’une coopération construite sur le long terme et qui souscrit pleinement aux principes de l’efficacité du développement.</w:t>
      </w:r>
    </w:p>
    <w:p w14:paraId="7250A060"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Ces actions contribuent aux objectifs de réduction des émissions de gaz à effet de serre et d</w:t>
      </w:r>
      <w:r w:rsidR="00747C19" w:rsidRPr="0096119C">
        <w:rPr>
          <w:rFonts w:ascii="Helvetica Neue" w:hAnsi="Helvetica Neue" w:cs="Arial"/>
          <w:sz w:val="20"/>
          <w:szCs w:val="20"/>
          <w:lang w:val="fr-FR"/>
        </w:rPr>
        <w:t>’adaptation aux impacts des dérè</w:t>
      </w:r>
      <w:r w:rsidRPr="0096119C">
        <w:rPr>
          <w:rFonts w:ascii="Helvetica Neue" w:hAnsi="Helvetica Neue" w:cs="Arial"/>
          <w:sz w:val="20"/>
          <w:szCs w:val="20"/>
          <w:lang w:val="fr-FR"/>
        </w:rPr>
        <w:t xml:space="preserve">glements climatiques. Ces partenariats ont également le potentiel d’offrir une approche territoriale des solutions, au-delà de ces approches sectorielles ; les défis climatiques imposent de répondre à cette exigence. </w:t>
      </w:r>
    </w:p>
    <w:p w14:paraId="1A258601" w14:textId="77777777" w:rsidR="00747C19"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b/>
          <w:sz w:val="20"/>
          <w:szCs w:val="20"/>
          <w:lang w:val="fr-FR"/>
        </w:rPr>
        <w:t>En effet répondre aux défis climatiques exige de réinterroger les parten</w:t>
      </w:r>
      <w:r w:rsidR="00747C19" w:rsidRPr="0096119C">
        <w:rPr>
          <w:rFonts w:ascii="Helvetica Neue" w:hAnsi="Helvetica Neue" w:cs="Arial"/>
          <w:b/>
          <w:sz w:val="20"/>
          <w:szCs w:val="20"/>
          <w:lang w:val="fr-FR"/>
        </w:rPr>
        <w:t>ari</w:t>
      </w:r>
      <w:r w:rsidRPr="0096119C">
        <w:rPr>
          <w:rFonts w:ascii="Helvetica Neue" w:hAnsi="Helvetica Neue" w:cs="Arial"/>
          <w:b/>
          <w:sz w:val="20"/>
          <w:szCs w:val="20"/>
          <w:lang w:val="fr-FR"/>
        </w:rPr>
        <w:t>ats traditionnels</w:t>
      </w:r>
      <w:r w:rsidRPr="0096119C">
        <w:rPr>
          <w:rFonts w:ascii="Helvetica Neue" w:hAnsi="Helvetica Neue" w:cs="Arial"/>
          <w:sz w:val="20"/>
          <w:szCs w:val="20"/>
          <w:lang w:val="fr-FR"/>
        </w:rPr>
        <w:t xml:space="preserve">. Ces défis nécessitent que l’on développe systématiquement une vision globale d’un territoire, de ses vulnérabilités, atouts et défis à relever, alliant court et moyen terme. Cela implique également d’appréhender aussi bien la dimension développement que climatique de ce territoire. </w:t>
      </w:r>
    </w:p>
    <w:p w14:paraId="2C92830C"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lastRenderedPageBreak/>
        <w:t>Un changement mé</w:t>
      </w:r>
      <w:r w:rsidR="00747C19" w:rsidRPr="0096119C">
        <w:rPr>
          <w:rFonts w:ascii="Helvetica Neue" w:hAnsi="Helvetica Neue" w:cs="Arial"/>
          <w:sz w:val="20"/>
          <w:szCs w:val="20"/>
          <w:lang w:val="fr-FR"/>
        </w:rPr>
        <w:t>thodologique s’impose également :</w:t>
      </w:r>
      <w:r w:rsidRPr="0096119C">
        <w:rPr>
          <w:rFonts w:ascii="Helvetica Neue" w:hAnsi="Helvetica Neue" w:cs="Arial"/>
          <w:sz w:val="20"/>
          <w:szCs w:val="20"/>
          <w:lang w:val="fr-FR"/>
        </w:rPr>
        <w:t xml:space="preserve"> tous les acteurs concernés (Etat, population, secteur privé, chercheurs, etc.), doivent être impliqués. Ces partena</w:t>
      </w:r>
      <w:r w:rsidR="00D4564D">
        <w:rPr>
          <w:rFonts w:ascii="Helvetica Neue" w:hAnsi="Helvetica Neue" w:cs="Arial"/>
          <w:sz w:val="20"/>
          <w:szCs w:val="20"/>
          <w:lang w:val="fr-FR"/>
        </w:rPr>
        <w:t>riats doivent se mu</w:t>
      </w:r>
      <w:r w:rsidRPr="0096119C">
        <w:rPr>
          <w:rFonts w:ascii="Helvetica Neue" w:hAnsi="Helvetica Neue" w:cs="Arial"/>
          <w:sz w:val="20"/>
          <w:szCs w:val="20"/>
          <w:lang w:val="fr-FR"/>
        </w:rPr>
        <w:t>er en partenariats encore plus inclusifs de toutes les composantes de la société, y compris les populations les plus vulnérables, responsabili</w:t>
      </w:r>
      <w:r w:rsidR="00747C19" w:rsidRPr="0096119C">
        <w:rPr>
          <w:rFonts w:ascii="Helvetica Neue" w:hAnsi="Helvetica Neue" w:cs="Arial"/>
          <w:sz w:val="20"/>
          <w:szCs w:val="20"/>
          <w:lang w:val="fr-FR"/>
        </w:rPr>
        <w:t>s</w:t>
      </w:r>
      <w:r w:rsidRPr="0096119C">
        <w:rPr>
          <w:rFonts w:ascii="Helvetica Neue" w:hAnsi="Helvetica Neue" w:cs="Arial"/>
          <w:sz w:val="20"/>
          <w:szCs w:val="20"/>
          <w:lang w:val="fr-FR"/>
        </w:rPr>
        <w:t xml:space="preserve">ant tout et chacun, autour d’une gouvernance partagée. </w:t>
      </w:r>
    </w:p>
    <w:p w14:paraId="0BBA1D0F"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Ils doivent permettre d’outiller les territoires en termes de planification, ou encore de gestion intégrée des ressources</w:t>
      </w:r>
      <w:r w:rsidR="00BF2460" w:rsidRPr="0096119C">
        <w:rPr>
          <w:rFonts w:ascii="Helvetica Neue" w:hAnsi="Helvetica Neue" w:cs="Arial"/>
          <w:sz w:val="20"/>
          <w:szCs w:val="20"/>
          <w:lang w:val="fr-FR"/>
        </w:rPr>
        <w:t>, afin de les rendre plus résilients</w:t>
      </w:r>
    </w:p>
    <w:p w14:paraId="7DF976AD"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En co</w:t>
      </w:r>
      <w:r w:rsidR="000B5ADA" w:rsidRPr="0096119C">
        <w:rPr>
          <w:rFonts w:ascii="Helvetica Neue" w:hAnsi="Helvetica Neue" w:cs="Arial"/>
          <w:sz w:val="20"/>
          <w:szCs w:val="20"/>
          <w:lang w:val="fr-FR"/>
        </w:rPr>
        <w:t xml:space="preserve">mplément des coopérations inter </w:t>
      </w:r>
      <w:r w:rsidRPr="0096119C">
        <w:rPr>
          <w:rFonts w:ascii="Helvetica Neue" w:hAnsi="Helvetica Neue" w:cs="Arial"/>
          <w:sz w:val="20"/>
          <w:szCs w:val="20"/>
          <w:lang w:val="fr-FR"/>
        </w:rPr>
        <w:t xml:space="preserve">étatiques, ces partenariats territoriaux permettront alors réellement de travailler des problématiques communes, d’échanger, de confronter les pratiques et d’innover, d’accompagner, entre pairs, la montée en compétences sur les politiques de développement durable, à la hauteur des enjeux climatiques.  </w:t>
      </w:r>
    </w:p>
    <w:p w14:paraId="664ACDD2" w14:textId="77777777" w:rsidR="00A54F37" w:rsidRPr="0096119C" w:rsidRDefault="00A54F37" w:rsidP="0096119C">
      <w:pPr>
        <w:spacing w:before="120" w:after="0" w:line="240" w:lineRule="auto"/>
        <w:jc w:val="both"/>
        <w:rPr>
          <w:rFonts w:ascii="Helvetica Neue" w:hAnsi="Helvetica Neue" w:cs="Arial"/>
          <w:sz w:val="20"/>
          <w:szCs w:val="20"/>
          <w:lang w:val="fr-FR"/>
        </w:rPr>
      </w:pPr>
    </w:p>
    <w:p w14:paraId="5EC6DE9C" w14:textId="77777777" w:rsidR="00C25F5E" w:rsidRPr="0096119C" w:rsidRDefault="00C25F5E" w:rsidP="0096119C">
      <w:pPr>
        <w:pStyle w:val="Paragraphedeliste"/>
        <w:numPr>
          <w:ilvl w:val="0"/>
          <w:numId w:val="22"/>
        </w:numPr>
        <w:spacing w:before="120" w:after="0" w:line="240" w:lineRule="auto"/>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t>Bonnes pratiques</w:t>
      </w:r>
    </w:p>
    <w:p w14:paraId="0E56E10A" w14:textId="77777777" w:rsidR="00A54F37" w:rsidRPr="0096119C" w:rsidRDefault="00A54F37"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 xml:space="preserve">Des exemples de partenariats qui ont déjà pris ce tournant existent, nous en avons sélectionné </w:t>
      </w:r>
      <w:r w:rsidR="000F24A9" w:rsidRPr="0096119C">
        <w:rPr>
          <w:rFonts w:ascii="Helvetica Neue" w:hAnsi="Helvetica Neue" w:cs="Arial"/>
          <w:sz w:val="20"/>
          <w:szCs w:val="20"/>
          <w:lang w:val="fr-FR"/>
        </w:rPr>
        <w:t>quelques-uns</w:t>
      </w:r>
      <w:r w:rsidRPr="0096119C">
        <w:rPr>
          <w:rFonts w:ascii="Helvetica Neue" w:hAnsi="Helvetica Neue" w:cs="Arial"/>
          <w:sz w:val="20"/>
          <w:szCs w:val="20"/>
          <w:lang w:val="fr-FR"/>
        </w:rPr>
        <w:t xml:space="preserve"> ici, nous aurions pu en inclure beaucoup plus.</w:t>
      </w:r>
    </w:p>
    <w:p w14:paraId="3603F25B" w14:textId="77777777" w:rsidR="00F50A7B" w:rsidRPr="0096119C" w:rsidRDefault="00F50A7B" w:rsidP="0096119C">
      <w:pPr>
        <w:spacing w:before="120" w:after="0" w:line="240" w:lineRule="auto"/>
        <w:jc w:val="both"/>
        <w:rPr>
          <w:rFonts w:ascii="Helvetica Neue" w:eastAsia="Calibri" w:hAnsi="Helvetica Neue" w:cs="Arial"/>
          <w:b/>
          <w:sz w:val="20"/>
          <w:szCs w:val="20"/>
          <w:lang w:val="fr-FR"/>
        </w:rPr>
      </w:pPr>
      <w:r w:rsidRPr="0096119C">
        <w:rPr>
          <w:rFonts w:ascii="Helvetica Neue" w:eastAsia="Calibri" w:hAnsi="Helvetica Neue" w:cs="Arial"/>
          <w:b/>
          <w:sz w:val="20"/>
          <w:szCs w:val="20"/>
          <w:lang w:val="fr-FR"/>
        </w:rPr>
        <w:t>Région de Dakar (Sénégal) – Conseil Régional d’Ile de France (France)</w:t>
      </w:r>
    </w:p>
    <w:p w14:paraId="50756FF7" w14:textId="77777777" w:rsidR="00297BE7" w:rsidRPr="0096119C" w:rsidRDefault="00F50A7B" w:rsidP="0096119C">
      <w:pPr>
        <w:spacing w:after="0" w:line="240" w:lineRule="auto"/>
        <w:jc w:val="both"/>
        <w:rPr>
          <w:rFonts w:ascii="Helvetica Neue" w:eastAsia="Calibri" w:hAnsi="Helvetica Neue" w:cs="Arial"/>
          <w:sz w:val="20"/>
          <w:szCs w:val="20"/>
          <w:lang w:val="fr-FR"/>
        </w:rPr>
      </w:pPr>
      <w:r w:rsidRPr="0096119C">
        <w:rPr>
          <w:rFonts w:ascii="Helvetica Neue" w:eastAsia="Calibri" w:hAnsi="Helvetica Neue" w:cs="Arial"/>
          <w:sz w:val="20"/>
          <w:szCs w:val="20"/>
          <w:lang w:val="fr-FR"/>
        </w:rPr>
        <w:t>Dans le cadre d’une coopération décentralisée de près de 20 ans, la Région de Dakar a sollicité la région Ile de France pour l’élaboration de son Plan Climat Territorial Intégré (1</w:t>
      </w:r>
      <w:r w:rsidRPr="0096119C">
        <w:rPr>
          <w:rFonts w:ascii="Helvetica Neue" w:eastAsia="Calibri" w:hAnsi="Helvetica Neue" w:cs="Arial"/>
          <w:sz w:val="20"/>
          <w:szCs w:val="20"/>
          <w:vertAlign w:val="superscript"/>
          <w:lang w:val="fr-FR"/>
        </w:rPr>
        <w:t>er</w:t>
      </w:r>
      <w:r w:rsidRPr="0096119C">
        <w:rPr>
          <w:rFonts w:ascii="Helvetica Neue" w:eastAsia="Calibri" w:hAnsi="Helvetica Neue" w:cs="Arial"/>
          <w:sz w:val="20"/>
          <w:szCs w:val="20"/>
          <w:lang w:val="fr-FR"/>
        </w:rPr>
        <w:t xml:space="preserve"> PCTI d’Afrique). Ce PCTI contient à la fois une dimension atténuation (volonté de développer une économie verte), et adaptation (pour faire face aux</w:t>
      </w:r>
      <w:r w:rsidR="00BF2460" w:rsidRPr="0096119C">
        <w:rPr>
          <w:rFonts w:ascii="Helvetica Neue" w:eastAsia="Calibri" w:hAnsi="Helvetica Neue" w:cs="Arial"/>
          <w:sz w:val="20"/>
          <w:szCs w:val="20"/>
          <w:lang w:val="fr-FR"/>
        </w:rPr>
        <w:t xml:space="preserve"> vulnérabilités territoriales, érosion côtière, asséchement des terres, </w:t>
      </w:r>
      <w:r w:rsidR="000F24A9" w:rsidRPr="0096119C">
        <w:rPr>
          <w:rFonts w:ascii="Helvetica Neue" w:eastAsia="Calibri" w:hAnsi="Helvetica Neue" w:cs="Arial"/>
          <w:sz w:val="20"/>
          <w:szCs w:val="20"/>
          <w:lang w:val="fr-FR"/>
        </w:rPr>
        <w:t>inondations</w:t>
      </w:r>
      <w:r w:rsidR="00BF2460" w:rsidRPr="0096119C">
        <w:rPr>
          <w:rFonts w:ascii="Helvetica Neue" w:eastAsia="Calibri" w:hAnsi="Helvetica Neue" w:cs="Arial"/>
          <w:sz w:val="20"/>
          <w:szCs w:val="20"/>
          <w:lang w:val="fr-FR"/>
        </w:rPr>
        <w:t>)</w:t>
      </w:r>
      <w:r w:rsidRPr="0096119C">
        <w:rPr>
          <w:rFonts w:ascii="Helvetica Neue" w:eastAsia="Calibri" w:hAnsi="Helvetica Neue" w:cs="Arial"/>
          <w:sz w:val="20"/>
          <w:szCs w:val="20"/>
          <w:lang w:val="fr-FR"/>
        </w:rPr>
        <w:t>. Dans le cadre de cette démarche toutes les in</w:t>
      </w:r>
      <w:r w:rsidR="000B5ADA" w:rsidRPr="0096119C">
        <w:rPr>
          <w:rFonts w:ascii="Helvetica Neue" w:eastAsia="Calibri" w:hAnsi="Helvetica Neue" w:cs="Arial"/>
          <w:sz w:val="20"/>
          <w:szCs w:val="20"/>
          <w:lang w:val="fr-FR"/>
        </w:rPr>
        <w:t>i</w:t>
      </w:r>
      <w:r w:rsidRPr="0096119C">
        <w:rPr>
          <w:rFonts w:ascii="Helvetica Neue" w:eastAsia="Calibri" w:hAnsi="Helvetica Neue" w:cs="Arial"/>
          <w:sz w:val="20"/>
          <w:szCs w:val="20"/>
          <w:lang w:val="fr-FR"/>
        </w:rPr>
        <w:t xml:space="preserve">tiatives sectorielles ont été recensées, dans le but de les mettre en synergie </w:t>
      </w:r>
      <w:r w:rsidR="00BF2460" w:rsidRPr="0096119C">
        <w:rPr>
          <w:rFonts w:ascii="Helvetica Neue" w:eastAsia="Calibri" w:hAnsi="Helvetica Neue" w:cs="Arial"/>
          <w:sz w:val="20"/>
          <w:szCs w:val="20"/>
          <w:lang w:val="fr-FR"/>
        </w:rPr>
        <w:t>au sein d’une</w:t>
      </w:r>
      <w:r w:rsidRPr="0096119C">
        <w:rPr>
          <w:rFonts w:ascii="Helvetica Neue" w:eastAsia="Calibri" w:hAnsi="Helvetica Neue" w:cs="Arial"/>
          <w:sz w:val="20"/>
          <w:szCs w:val="20"/>
          <w:lang w:val="fr-FR"/>
        </w:rPr>
        <w:t xml:space="preserve"> stratégie cohérente</w:t>
      </w:r>
      <w:r w:rsidR="00BF2460" w:rsidRPr="0096119C">
        <w:rPr>
          <w:rFonts w:ascii="Helvetica Neue" w:eastAsia="Calibri" w:hAnsi="Helvetica Neue" w:cs="Arial"/>
          <w:sz w:val="20"/>
          <w:szCs w:val="20"/>
          <w:lang w:val="fr-FR"/>
        </w:rPr>
        <w:t xml:space="preserve"> et partagée</w:t>
      </w:r>
      <w:r w:rsidR="00A56C3C" w:rsidRPr="0096119C">
        <w:rPr>
          <w:rFonts w:ascii="Helvetica Neue" w:eastAsia="Calibri" w:hAnsi="Helvetica Neue" w:cs="Arial"/>
          <w:sz w:val="20"/>
          <w:szCs w:val="20"/>
          <w:lang w:val="fr-FR"/>
        </w:rPr>
        <w:t xml:space="preserve"> de</w:t>
      </w:r>
      <w:r w:rsidRPr="0096119C">
        <w:rPr>
          <w:rFonts w:ascii="Helvetica Neue" w:eastAsia="Calibri" w:hAnsi="Helvetica Neue" w:cs="Arial"/>
          <w:sz w:val="20"/>
          <w:szCs w:val="20"/>
          <w:lang w:val="fr-FR"/>
        </w:rPr>
        <w:t xml:space="preserve"> développement. La société civile et toutes les collectivités du territoire ont également été impliquées tout au long du processus, démontrant ainsi les vertus du dialogue, de la participation et de la concertation.</w:t>
      </w:r>
    </w:p>
    <w:p w14:paraId="44552794" w14:textId="77777777" w:rsidR="00AA73A2" w:rsidRPr="0096119C" w:rsidRDefault="00297BE7" w:rsidP="0096119C">
      <w:pPr>
        <w:spacing w:before="120" w:after="0" w:line="240" w:lineRule="auto"/>
        <w:jc w:val="both"/>
        <w:rPr>
          <w:rFonts w:ascii="Helvetica Neue" w:eastAsia="Calibri" w:hAnsi="Helvetica Neue" w:cs="Arial"/>
          <w:b/>
          <w:sz w:val="20"/>
          <w:szCs w:val="20"/>
          <w:lang w:val="fr-FR"/>
        </w:rPr>
      </w:pPr>
      <w:r w:rsidRPr="0096119C">
        <w:rPr>
          <w:rFonts w:ascii="Helvetica Neue" w:eastAsia="Calibri" w:hAnsi="Helvetica Neue" w:cs="Arial"/>
          <w:b/>
          <w:sz w:val="20"/>
          <w:szCs w:val="20"/>
          <w:lang w:val="fr-FR"/>
        </w:rPr>
        <w:t xml:space="preserve">District de </w:t>
      </w:r>
      <w:proofErr w:type="spellStart"/>
      <w:r w:rsidRPr="0096119C">
        <w:rPr>
          <w:rFonts w:ascii="Helvetica Neue" w:eastAsia="Calibri" w:hAnsi="Helvetica Neue" w:cs="Arial"/>
          <w:b/>
          <w:sz w:val="20"/>
          <w:szCs w:val="20"/>
          <w:lang w:val="fr-FR"/>
        </w:rPr>
        <w:t>Bojanala</w:t>
      </w:r>
      <w:proofErr w:type="spellEnd"/>
      <w:r w:rsidRPr="0096119C">
        <w:rPr>
          <w:rFonts w:ascii="Helvetica Neue" w:eastAsia="Calibri" w:hAnsi="Helvetica Neue" w:cs="Arial"/>
          <w:b/>
          <w:sz w:val="20"/>
          <w:szCs w:val="20"/>
          <w:lang w:val="fr-FR"/>
        </w:rPr>
        <w:t xml:space="preserve"> </w:t>
      </w:r>
      <w:proofErr w:type="spellStart"/>
      <w:r w:rsidRPr="0096119C">
        <w:rPr>
          <w:rFonts w:ascii="Helvetica Neue" w:eastAsia="Calibri" w:hAnsi="Helvetica Neue" w:cs="Arial"/>
          <w:b/>
          <w:sz w:val="20"/>
          <w:szCs w:val="20"/>
          <w:lang w:val="fr-FR"/>
        </w:rPr>
        <w:t>Platinium</w:t>
      </w:r>
      <w:proofErr w:type="spellEnd"/>
      <w:r w:rsidRPr="0096119C">
        <w:rPr>
          <w:rFonts w:ascii="Helvetica Neue" w:eastAsia="Calibri" w:hAnsi="Helvetica Neue" w:cs="Arial"/>
          <w:b/>
          <w:sz w:val="20"/>
          <w:szCs w:val="20"/>
          <w:lang w:val="fr-FR"/>
        </w:rPr>
        <w:t xml:space="preserve"> (Afrique du Sud) – Ho (Ghana) – Lahti (Finlande)</w:t>
      </w:r>
    </w:p>
    <w:p w14:paraId="11DC323C" w14:textId="77777777" w:rsidR="008D423D" w:rsidRPr="0096119C" w:rsidRDefault="00AA73A2" w:rsidP="0096119C">
      <w:pPr>
        <w:spacing w:after="0" w:line="240" w:lineRule="auto"/>
        <w:jc w:val="both"/>
        <w:rPr>
          <w:rFonts w:ascii="Helvetica Neue" w:eastAsia="Calibri" w:hAnsi="Helvetica Neue" w:cs="Arial"/>
          <w:sz w:val="20"/>
          <w:szCs w:val="20"/>
          <w:lang w:val="fr-FR"/>
        </w:rPr>
      </w:pPr>
      <w:r w:rsidRPr="0096119C">
        <w:rPr>
          <w:rFonts w:ascii="Helvetica Neue" w:eastAsia="Calibri" w:hAnsi="Helvetica Neue" w:cs="Arial"/>
          <w:sz w:val="20"/>
          <w:szCs w:val="20"/>
          <w:lang w:val="fr-FR"/>
        </w:rPr>
        <w:t>Les trois collectivités se sont engagées dans une coopération tripartite</w:t>
      </w:r>
      <w:r w:rsidR="002A2667" w:rsidRPr="0096119C">
        <w:rPr>
          <w:rFonts w:ascii="Helvetica Neue" w:eastAsia="Calibri" w:hAnsi="Helvetica Neue" w:cs="Arial"/>
          <w:sz w:val="20"/>
          <w:szCs w:val="20"/>
          <w:lang w:val="fr-FR"/>
        </w:rPr>
        <w:t xml:space="preserve"> pour renforcer leurs capacités, c’est-à-dire autonomiser leurs administrations, améliorer leurs responsabilités et former leurs personnels, </w:t>
      </w:r>
      <w:r w:rsidRPr="0096119C">
        <w:rPr>
          <w:rFonts w:ascii="Helvetica Neue" w:eastAsia="Calibri" w:hAnsi="Helvetica Neue" w:cs="Arial"/>
          <w:sz w:val="20"/>
          <w:szCs w:val="20"/>
          <w:lang w:val="fr-FR"/>
        </w:rPr>
        <w:t>en terme de gestion de l’eau</w:t>
      </w:r>
      <w:r w:rsidR="002A2667" w:rsidRPr="0096119C">
        <w:rPr>
          <w:rFonts w:ascii="Helvetica Neue" w:eastAsia="Calibri" w:hAnsi="Helvetica Neue" w:cs="Arial"/>
          <w:sz w:val="20"/>
          <w:szCs w:val="20"/>
          <w:lang w:val="fr-FR"/>
        </w:rPr>
        <w:t xml:space="preserve"> et de la qualité de l’air, d’évaluation de la préservation du climat</w:t>
      </w:r>
      <w:r w:rsidRPr="0096119C">
        <w:rPr>
          <w:rFonts w:ascii="Helvetica Neue" w:eastAsia="Calibri" w:hAnsi="Helvetica Neue" w:cs="Arial"/>
          <w:sz w:val="20"/>
          <w:szCs w:val="20"/>
          <w:lang w:val="fr-FR"/>
        </w:rPr>
        <w:t>, de l’éducation et sensibilisation à l’environnement (à la fois des décideurs politiques et de la population), de la gestion des déchets, de la dépollution des eaux, et de planification de nouvelles politiques environnementales</w:t>
      </w:r>
      <w:r w:rsidR="002A2667" w:rsidRPr="0096119C">
        <w:rPr>
          <w:rFonts w:ascii="Helvetica Neue" w:eastAsia="Calibri" w:hAnsi="Helvetica Neue" w:cs="Arial"/>
          <w:sz w:val="20"/>
          <w:szCs w:val="20"/>
          <w:lang w:val="fr-FR"/>
        </w:rPr>
        <w:t xml:space="preserve"> fondées sur les besoins locaux. La coopération tripartite permet l</w:t>
      </w:r>
      <w:r w:rsidR="00A56C3C" w:rsidRPr="0096119C">
        <w:rPr>
          <w:rFonts w:ascii="Helvetica Neue" w:eastAsia="Calibri" w:hAnsi="Helvetica Neue" w:cs="Arial"/>
          <w:sz w:val="20"/>
          <w:szCs w:val="20"/>
          <w:lang w:val="fr-FR"/>
        </w:rPr>
        <w:t>’instauration d’un mécanisme d’</w:t>
      </w:r>
      <w:r w:rsidR="002A2667" w:rsidRPr="0096119C">
        <w:rPr>
          <w:rFonts w:ascii="Helvetica Neue" w:eastAsia="Calibri" w:hAnsi="Helvetica Neue" w:cs="Arial"/>
          <w:sz w:val="20"/>
          <w:szCs w:val="20"/>
          <w:lang w:val="fr-FR"/>
        </w:rPr>
        <w:t>évaluation entre pairs (</w:t>
      </w:r>
      <w:proofErr w:type="spellStart"/>
      <w:r w:rsidR="002A2667" w:rsidRPr="0096119C">
        <w:rPr>
          <w:rFonts w:ascii="Helvetica Neue" w:eastAsia="Calibri" w:hAnsi="Helvetica Neue" w:cs="Arial"/>
          <w:sz w:val="20"/>
          <w:szCs w:val="20"/>
          <w:lang w:val="fr-FR"/>
        </w:rPr>
        <w:t>peer</w:t>
      </w:r>
      <w:proofErr w:type="spellEnd"/>
      <w:r w:rsidR="002A2667" w:rsidRPr="0096119C">
        <w:rPr>
          <w:rFonts w:ascii="Helvetica Neue" w:eastAsia="Calibri" w:hAnsi="Helvetica Neue" w:cs="Arial"/>
          <w:sz w:val="20"/>
          <w:szCs w:val="20"/>
          <w:lang w:val="fr-FR"/>
        </w:rPr>
        <w:t xml:space="preserve"> </w:t>
      </w:r>
      <w:proofErr w:type="spellStart"/>
      <w:r w:rsidR="002A2667" w:rsidRPr="0096119C">
        <w:rPr>
          <w:rFonts w:ascii="Helvetica Neue" w:eastAsia="Calibri" w:hAnsi="Helvetica Neue" w:cs="Arial"/>
          <w:sz w:val="20"/>
          <w:szCs w:val="20"/>
          <w:lang w:val="fr-FR"/>
        </w:rPr>
        <w:t>review</w:t>
      </w:r>
      <w:proofErr w:type="spellEnd"/>
      <w:r w:rsidR="002A2667" w:rsidRPr="0096119C">
        <w:rPr>
          <w:rFonts w:ascii="Helvetica Neue" w:eastAsia="Calibri" w:hAnsi="Helvetica Neue" w:cs="Arial"/>
          <w:sz w:val="20"/>
          <w:szCs w:val="20"/>
          <w:lang w:val="fr-FR"/>
        </w:rPr>
        <w:t>) avec une dimension d’égalité entre les partenaires et d’apprentissage mutuel.</w:t>
      </w:r>
    </w:p>
    <w:p w14:paraId="477FD6A0" w14:textId="77777777" w:rsidR="008D423D" w:rsidRPr="0096119C" w:rsidRDefault="008D423D" w:rsidP="0096119C">
      <w:pPr>
        <w:spacing w:after="0" w:line="240" w:lineRule="auto"/>
        <w:jc w:val="both"/>
        <w:rPr>
          <w:rFonts w:ascii="Helvetica Neue" w:eastAsia="Calibri" w:hAnsi="Helvetica Neue" w:cs="Arial"/>
          <w:sz w:val="20"/>
          <w:szCs w:val="20"/>
          <w:lang w:val="fr-FR"/>
        </w:rPr>
      </w:pPr>
    </w:p>
    <w:p w14:paraId="0E59A620" w14:textId="77777777" w:rsidR="008D423D" w:rsidRPr="0096119C" w:rsidRDefault="008D423D" w:rsidP="0096119C">
      <w:pPr>
        <w:spacing w:after="0" w:line="240" w:lineRule="auto"/>
        <w:jc w:val="both"/>
        <w:rPr>
          <w:rFonts w:ascii="Helvetica Neue" w:eastAsia="Calibri" w:hAnsi="Helvetica Neue" w:cs="Arial"/>
          <w:b/>
          <w:noProof/>
          <w:sz w:val="20"/>
          <w:szCs w:val="20"/>
          <w:lang w:val="fr-FR"/>
        </w:rPr>
      </w:pPr>
      <w:r w:rsidRPr="0096119C">
        <w:rPr>
          <w:rFonts w:ascii="Helvetica Neue" w:eastAsia="Calibri" w:hAnsi="Helvetica Neue" w:cs="Arial"/>
          <w:b/>
          <w:noProof/>
          <w:sz w:val="20"/>
          <w:szCs w:val="20"/>
          <w:lang w:val="fr-FR"/>
        </w:rPr>
        <w:t>Etat du Minas Gerais (Brésil) – Région Nord Pas de Calais (France)</w:t>
      </w:r>
    </w:p>
    <w:p w14:paraId="2046BF9E" w14:textId="77777777" w:rsidR="008D423D" w:rsidRPr="0096119C" w:rsidRDefault="008D423D" w:rsidP="0096119C">
      <w:pPr>
        <w:spacing w:after="0" w:line="240" w:lineRule="auto"/>
        <w:jc w:val="both"/>
        <w:rPr>
          <w:rFonts w:ascii="Helvetica Neue" w:eastAsia="Calibri" w:hAnsi="Helvetica Neue" w:cs="Arial"/>
          <w:noProof/>
          <w:sz w:val="20"/>
          <w:szCs w:val="20"/>
          <w:lang w:val="fr-FR"/>
        </w:rPr>
      </w:pPr>
      <w:r w:rsidRPr="0096119C">
        <w:rPr>
          <w:rFonts w:ascii="Helvetica Neue" w:eastAsia="Calibri" w:hAnsi="Helvetica Neue" w:cs="Arial"/>
          <w:noProof/>
          <w:sz w:val="20"/>
          <w:szCs w:val="20"/>
          <w:lang w:val="fr-FR"/>
        </w:rPr>
        <w:t xml:space="preserve">L’Etat du Minas Gerais et la Région Nord Pas de Calais, ont décidé d’oritenté leur partenariat de coopération décentralisée autour de l’élaboration d’un Plan Climat Energie Territorial dans l’Etat brésilien, portant sur l’adaptation au changement climatique et la réduction des émissions. Ce projet a été porté notamment par 2 agences pour l’envirronnement : l’ADEME (France) et la FEAM (Minas Gerais) </w:t>
      </w:r>
      <w:r w:rsidR="00DA2566" w:rsidRPr="0096119C">
        <w:rPr>
          <w:rFonts w:ascii="Helvetica Neue" w:eastAsia="Calibri" w:hAnsi="Helvetica Neue" w:cs="Arial"/>
          <w:noProof/>
          <w:sz w:val="20"/>
          <w:szCs w:val="20"/>
          <w:lang w:val="fr-FR"/>
        </w:rPr>
        <w:t>qui</w:t>
      </w:r>
      <w:r w:rsidRPr="0096119C">
        <w:rPr>
          <w:rFonts w:ascii="Helvetica Neue" w:eastAsia="Calibri" w:hAnsi="Helvetica Neue" w:cs="Arial"/>
          <w:noProof/>
          <w:sz w:val="20"/>
          <w:szCs w:val="20"/>
          <w:lang w:val="fr-FR"/>
        </w:rPr>
        <w:t xml:space="preserve"> ont accompagnés les deux collectivités dans l’élaboration d’une stratégie climat globale et intégrée, partant d’un diagnostic des émissions de GES et de la vulnérabilité du territoire. Les 2 gouvernements </w:t>
      </w:r>
      <w:r w:rsidR="00DA2566" w:rsidRPr="0096119C">
        <w:rPr>
          <w:rFonts w:ascii="Helvetica Neue" w:eastAsia="Calibri" w:hAnsi="Helvetica Neue" w:cs="Arial"/>
          <w:noProof/>
          <w:sz w:val="20"/>
          <w:szCs w:val="20"/>
          <w:lang w:val="fr-FR"/>
        </w:rPr>
        <w:t>régionaux ont également cherché</w:t>
      </w:r>
      <w:r w:rsidRPr="0096119C">
        <w:rPr>
          <w:rFonts w:ascii="Helvetica Neue" w:eastAsia="Calibri" w:hAnsi="Helvetica Neue" w:cs="Arial"/>
          <w:noProof/>
          <w:sz w:val="20"/>
          <w:szCs w:val="20"/>
          <w:lang w:val="fr-FR"/>
        </w:rPr>
        <w:t xml:space="preserve"> à impliquer tous les acteurs du territoire.</w:t>
      </w:r>
    </w:p>
    <w:p w14:paraId="5531C765" w14:textId="77777777" w:rsidR="008D423D" w:rsidRPr="0096119C" w:rsidRDefault="008D423D" w:rsidP="0096119C">
      <w:pPr>
        <w:spacing w:after="0" w:line="240" w:lineRule="auto"/>
        <w:jc w:val="both"/>
        <w:rPr>
          <w:rFonts w:ascii="Helvetica Neue" w:eastAsia="Calibri" w:hAnsi="Helvetica Neue" w:cs="Arial"/>
          <w:noProof/>
          <w:sz w:val="20"/>
          <w:szCs w:val="20"/>
          <w:lang w:val="fr-FR"/>
        </w:rPr>
      </w:pPr>
    </w:p>
    <w:p w14:paraId="71BB53F7" w14:textId="77777777" w:rsidR="00F50A7B" w:rsidRPr="0096119C" w:rsidRDefault="00F50A7B" w:rsidP="0096119C">
      <w:pPr>
        <w:spacing w:after="0" w:line="240" w:lineRule="auto"/>
        <w:jc w:val="both"/>
        <w:rPr>
          <w:rFonts w:ascii="Helvetica Neue" w:eastAsia="Calibri" w:hAnsi="Helvetica Neue" w:cs="Arial"/>
          <w:b/>
          <w:sz w:val="20"/>
          <w:szCs w:val="20"/>
          <w:lang w:val="fr-FR"/>
        </w:rPr>
      </w:pPr>
      <w:r w:rsidRPr="0096119C">
        <w:rPr>
          <w:rFonts w:ascii="Helvetica Neue" w:eastAsia="Calibri" w:hAnsi="Helvetica Neue" w:cs="Arial"/>
          <w:b/>
          <w:sz w:val="20"/>
          <w:szCs w:val="20"/>
          <w:lang w:val="fr-FR"/>
        </w:rPr>
        <w:t>Pays de Galles (Royaume-Uni) – Mbale (Uganda)</w:t>
      </w:r>
    </w:p>
    <w:p w14:paraId="3A91289C" w14:textId="77777777" w:rsidR="00F50A7B" w:rsidRPr="0096119C" w:rsidRDefault="00F50A7B" w:rsidP="0096119C">
      <w:pPr>
        <w:spacing w:after="0" w:line="240" w:lineRule="auto"/>
        <w:jc w:val="both"/>
        <w:rPr>
          <w:rFonts w:ascii="Helvetica Neue" w:hAnsi="Helvetica Neue" w:cs="Arial"/>
          <w:sz w:val="20"/>
          <w:szCs w:val="20"/>
          <w:lang w:val="fr-FR"/>
        </w:rPr>
      </w:pPr>
      <w:r w:rsidRPr="0096119C">
        <w:rPr>
          <w:rFonts w:ascii="Helvetica Neue" w:eastAsia="Calibri" w:hAnsi="Helvetica Neue" w:cs="Arial"/>
          <w:sz w:val="20"/>
          <w:szCs w:val="20"/>
          <w:lang w:val="fr-FR"/>
        </w:rPr>
        <w:t xml:space="preserve">Les liens qui unissent les communautés du District de Mbale, très vulnérable aux aléas climatiques, et du Pays de Galles, qui s’est engagé à réduire les émissions de CO2 de son territoire de 40% d’ici 2020, existaient depuis longtemps quand les deux territoires ont décidé de travailler sur une approche territoriale du changement climatique. Ce partenariat </w:t>
      </w:r>
      <w:r w:rsidRPr="0096119C">
        <w:rPr>
          <w:rFonts w:ascii="Helvetica Neue" w:hAnsi="Helvetica Neue" w:cs="Arial"/>
          <w:sz w:val="20"/>
          <w:szCs w:val="20"/>
          <w:lang w:val="fr-FR"/>
        </w:rPr>
        <w:t>soutient le renforcement des capacités institutionnelles des décideurs locaux ougandais dans la conception et la mise en œuvre d’un PCTI, qui inclue des objectifs de réduction de la pauvreté et de développement durable et a notamment abouti à :</w:t>
      </w:r>
    </w:p>
    <w:p w14:paraId="6DCFC881" w14:textId="77777777" w:rsidR="00F50A7B" w:rsidRPr="0096119C" w:rsidRDefault="00F50A7B" w:rsidP="0096119C">
      <w:pPr>
        <w:pStyle w:val="Paragraphedeliste"/>
        <w:numPr>
          <w:ilvl w:val="0"/>
          <w:numId w:val="18"/>
        </w:numPr>
        <w:spacing w:before="60" w:after="0" w:line="240" w:lineRule="auto"/>
        <w:ind w:left="851"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lastRenderedPageBreak/>
        <w:t>La mise en place d’une plateforme de coordination pour programmer le travail sur le change</w:t>
      </w:r>
      <w:r w:rsidR="00692ED6" w:rsidRPr="0096119C">
        <w:rPr>
          <w:rFonts w:ascii="Helvetica Neue" w:hAnsi="Helvetica Neue" w:cs="Arial"/>
          <w:sz w:val="20"/>
          <w:szCs w:val="20"/>
          <w:lang w:val="fr-FR"/>
        </w:rPr>
        <w:t>ment climatique dans la région.</w:t>
      </w:r>
    </w:p>
    <w:p w14:paraId="574BE2EA" w14:textId="77777777" w:rsidR="00F50A7B" w:rsidRPr="0096119C" w:rsidRDefault="00F50A7B" w:rsidP="0096119C">
      <w:pPr>
        <w:pStyle w:val="Paragraphedeliste"/>
        <w:numPr>
          <w:ilvl w:val="0"/>
          <w:numId w:val="18"/>
        </w:numPr>
        <w:spacing w:before="60" w:after="0" w:line="240" w:lineRule="auto"/>
        <w:ind w:left="851"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L’identification de</w:t>
      </w:r>
      <w:r w:rsidR="00692ED6" w:rsidRPr="0096119C">
        <w:rPr>
          <w:rFonts w:ascii="Helvetica Neue" w:hAnsi="Helvetica Neue" w:cs="Arial"/>
          <w:sz w:val="20"/>
          <w:szCs w:val="20"/>
          <w:lang w:val="fr-FR"/>
        </w:rPr>
        <w:t>s menaces actuelles et futures.</w:t>
      </w:r>
    </w:p>
    <w:p w14:paraId="154D1423" w14:textId="77777777" w:rsidR="00F50A7B" w:rsidRPr="0096119C" w:rsidRDefault="00F50A7B" w:rsidP="0096119C">
      <w:pPr>
        <w:pStyle w:val="Paragraphedeliste"/>
        <w:numPr>
          <w:ilvl w:val="0"/>
          <w:numId w:val="18"/>
        </w:numPr>
        <w:spacing w:before="60" w:after="0" w:line="240" w:lineRule="auto"/>
        <w:ind w:left="851"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La p</w:t>
      </w:r>
      <w:r w:rsidR="00692ED6" w:rsidRPr="0096119C">
        <w:rPr>
          <w:rFonts w:ascii="Helvetica Neue" w:hAnsi="Helvetica Neue" w:cs="Arial"/>
          <w:sz w:val="20"/>
          <w:szCs w:val="20"/>
          <w:lang w:val="fr-FR"/>
        </w:rPr>
        <w:t>lantation d’un million d’arbres.</w:t>
      </w:r>
    </w:p>
    <w:p w14:paraId="490A301F" w14:textId="77777777" w:rsidR="00F50A7B" w:rsidRPr="0096119C" w:rsidRDefault="00F50A7B" w:rsidP="0096119C">
      <w:pPr>
        <w:pStyle w:val="Paragraphedeliste"/>
        <w:numPr>
          <w:ilvl w:val="0"/>
          <w:numId w:val="18"/>
        </w:numPr>
        <w:spacing w:before="60" w:after="0" w:line="240" w:lineRule="auto"/>
        <w:ind w:left="851"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 xml:space="preserve">La mobilisation de </w:t>
      </w:r>
      <w:r w:rsidR="00692ED6" w:rsidRPr="0096119C">
        <w:rPr>
          <w:rFonts w:ascii="Helvetica Neue" w:hAnsi="Helvetica Neue" w:cs="Arial"/>
          <w:sz w:val="20"/>
          <w:szCs w:val="20"/>
          <w:lang w:val="fr-FR"/>
        </w:rPr>
        <w:t>financements internationaux.</w:t>
      </w:r>
    </w:p>
    <w:p w14:paraId="26E4F1F3" w14:textId="77777777" w:rsidR="00F50A7B" w:rsidRPr="0096119C" w:rsidRDefault="00F50A7B" w:rsidP="0096119C">
      <w:pPr>
        <w:pStyle w:val="Paragraphedeliste"/>
        <w:numPr>
          <w:ilvl w:val="0"/>
          <w:numId w:val="18"/>
        </w:numPr>
        <w:spacing w:before="60" w:after="0" w:line="240" w:lineRule="auto"/>
        <w:ind w:left="851"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La mise en place d’un syst</w:t>
      </w:r>
      <w:r w:rsidR="00692ED6" w:rsidRPr="0096119C">
        <w:rPr>
          <w:rFonts w:ascii="Helvetica Neue" w:hAnsi="Helvetica Neue" w:cs="Arial"/>
          <w:sz w:val="20"/>
          <w:szCs w:val="20"/>
          <w:lang w:val="fr-FR"/>
        </w:rPr>
        <w:t>ème de contrôle météorologique.</w:t>
      </w:r>
    </w:p>
    <w:p w14:paraId="3822C534" w14:textId="77777777" w:rsidR="009011A5" w:rsidRPr="0096119C" w:rsidRDefault="009011A5" w:rsidP="0096119C">
      <w:pPr>
        <w:spacing w:before="120" w:after="0" w:line="240" w:lineRule="auto"/>
        <w:ind w:left="851"/>
        <w:jc w:val="both"/>
        <w:rPr>
          <w:rFonts w:ascii="Helvetica Neue" w:eastAsia="Calibri" w:hAnsi="Helvetica Neue" w:cs="Arial"/>
          <w:b/>
          <w:noProof/>
          <w:sz w:val="20"/>
          <w:szCs w:val="20"/>
          <w:lang w:val="fr-FR"/>
        </w:rPr>
      </w:pPr>
    </w:p>
    <w:p w14:paraId="28F43223" w14:textId="77777777" w:rsidR="009011A5" w:rsidRPr="0096119C" w:rsidRDefault="009011A5" w:rsidP="0096119C">
      <w:pPr>
        <w:spacing w:before="120" w:after="0" w:line="240" w:lineRule="auto"/>
        <w:jc w:val="both"/>
        <w:rPr>
          <w:rFonts w:ascii="Helvetica Neue" w:eastAsia="Calibri" w:hAnsi="Helvetica Neue" w:cs="Arial"/>
          <w:b/>
          <w:noProof/>
          <w:sz w:val="20"/>
          <w:szCs w:val="20"/>
          <w:lang w:val="fr-FR"/>
        </w:rPr>
      </w:pPr>
      <w:r w:rsidRPr="0096119C">
        <w:rPr>
          <w:rFonts w:ascii="Helvetica Neue" w:eastAsia="Calibri" w:hAnsi="Helvetica Neue" w:cs="Arial"/>
          <w:b/>
          <w:noProof/>
          <w:sz w:val="20"/>
          <w:szCs w:val="20"/>
          <w:lang w:val="fr-FR"/>
        </w:rPr>
        <w:t xml:space="preserve"> « Declic »</w:t>
      </w:r>
      <w:r w:rsidR="00631BC5" w:rsidRPr="0096119C">
        <w:rPr>
          <w:rFonts w:ascii="Helvetica Neue" w:eastAsia="Calibri" w:hAnsi="Helvetica Neue" w:cs="Arial"/>
          <w:b/>
          <w:noProof/>
          <w:sz w:val="20"/>
          <w:szCs w:val="20"/>
          <w:lang w:val="fr-FR"/>
        </w:rPr>
        <w:t xml:space="preserve"> - une initiative de ENDA</w:t>
      </w:r>
    </w:p>
    <w:p w14:paraId="3B341ED0" w14:textId="77777777" w:rsidR="009011A5" w:rsidRPr="0096119C" w:rsidRDefault="009011A5"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 xml:space="preserve">Cette initiative vise à sensibiliser les citoyens du Sud face à l’urgence climatique, mais aussi à offrir à la société civile du Sud une plateforme pour partager les solutions innovantes, et élaborer des messages et positions sur des solutions durables inclusives permettant de faire face au dérèglement climatique, afin d’influencer les décisions sur le climat au niveau national, régional et international. </w:t>
      </w:r>
    </w:p>
    <w:p w14:paraId="598EF0F2" w14:textId="77777777" w:rsidR="0096119C" w:rsidRPr="0096119C" w:rsidRDefault="0096119C" w:rsidP="0096119C">
      <w:pPr>
        <w:spacing w:after="0" w:line="240" w:lineRule="auto"/>
        <w:jc w:val="both"/>
        <w:rPr>
          <w:rFonts w:ascii="Helvetica Neue" w:hAnsi="Helvetica Neue"/>
          <w:b/>
          <w:sz w:val="20"/>
          <w:szCs w:val="20"/>
          <w:lang w:val="fr-FR"/>
        </w:rPr>
      </w:pPr>
    </w:p>
    <w:p w14:paraId="5BBE5685" w14:textId="77777777" w:rsidR="00297BE7" w:rsidRPr="0096119C" w:rsidRDefault="00C25F5E" w:rsidP="0096119C">
      <w:pPr>
        <w:pStyle w:val="Paragraphedeliste"/>
        <w:numPr>
          <w:ilvl w:val="0"/>
          <w:numId w:val="22"/>
        </w:numPr>
        <w:spacing w:before="120" w:after="0" w:line="240" w:lineRule="auto"/>
        <w:contextualSpacing w:val="0"/>
        <w:jc w:val="both"/>
        <w:rPr>
          <w:rFonts w:ascii="Helvetica Neue" w:hAnsi="Helvetica Neue" w:cs="Arial"/>
          <w:b/>
          <w:sz w:val="20"/>
          <w:szCs w:val="20"/>
          <w:lang w:val="fr-FR"/>
        </w:rPr>
      </w:pPr>
      <w:r w:rsidRPr="0096119C">
        <w:rPr>
          <w:rFonts w:ascii="Helvetica Neue" w:hAnsi="Helvetica Neue"/>
          <w:b/>
          <w:sz w:val="20"/>
          <w:szCs w:val="20"/>
          <w:lang w:val="fr-FR"/>
        </w:rPr>
        <w:t xml:space="preserve">Recommandations et engagements des acteurs territoriaux pour promouvoir le développement des partenariats et </w:t>
      </w:r>
      <w:r w:rsidR="000B5ADA" w:rsidRPr="0096119C">
        <w:rPr>
          <w:rFonts w:ascii="Helvetica Neue" w:hAnsi="Helvetica Neue"/>
          <w:b/>
          <w:sz w:val="20"/>
          <w:szCs w:val="20"/>
          <w:lang w:val="fr-FR"/>
        </w:rPr>
        <w:t>des coopérations</w:t>
      </w:r>
    </w:p>
    <w:p w14:paraId="300A07A8" w14:textId="77777777" w:rsidR="007B6A4D" w:rsidRPr="0096119C" w:rsidRDefault="007B6A4D" w:rsidP="0096119C">
      <w:pPr>
        <w:spacing w:before="12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Fo</w:t>
      </w:r>
      <w:r w:rsidR="00067EC0" w:rsidRPr="0096119C">
        <w:rPr>
          <w:rFonts w:ascii="Helvetica Neue" w:hAnsi="Helvetica Neue" w:cs="Arial"/>
          <w:sz w:val="20"/>
          <w:szCs w:val="20"/>
          <w:lang w:val="fr-FR"/>
        </w:rPr>
        <w:t>rt de la complémentarité entre c</w:t>
      </w:r>
      <w:r w:rsidRPr="0096119C">
        <w:rPr>
          <w:rFonts w:ascii="Helvetica Neue" w:hAnsi="Helvetica Neue" w:cs="Arial"/>
          <w:sz w:val="20"/>
          <w:szCs w:val="20"/>
          <w:lang w:val="fr-FR"/>
        </w:rPr>
        <w:t>es</w:t>
      </w:r>
      <w:r w:rsidR="00D57C95" w:rsidRPr="0096119C">
        <w:rPr>
          <w:rFonts w:ascii="Helvetica Neue" w:hAnsi="Helvetica Neue" w:cs="Arial"/>
          <w:sz w:val="20"/>
          <w:szCs w:val="20"/>
          <w:lang w:val="fr-FR"/>
        </w:rPr>
        <w:t xml:space="preserve"> différents acteurs</w:t>
      </w:r>
      <w:r w:rsidR="00067EC0" w:rsidRPr="0096119C">
        <w:rPr>
          <w:rFonts w:ascii="Helvetica Neue" w:hAnsi="Helvetica Neue" w:cs="Arial"/>
          <w:sz w:val="20"/>
          <w:szCs w:val="20"/>
          <w:lang w:val="fr-FR"/>
        </w:rPr>
        <w:t xml:space="preserve"> territoriaux (structures fédératives de collectivités territoriales, collectivités territoriales elles</w:t>
      </w:r>
      <w:r w:rsidR="000B7123" w:rsidRPr="0096119C">
        <w:rPr>
          <w:rFonts w:ascii="Helvetica Neue" w:hAnsi="Helvetica Neue" w:cs="Arial"/>
          <w:sz w:val="20"/>
          <w:szCs w:val="20"/>
          <w:lang w:val="fr-FR"/>
        </w:rPr>
        <w:t>-</w:t>
      </w:r>
      <w:r w:rsidR="00067EC0" w:rsidRPr="0096119C">
        <w:rPr>
          <w:rFonts w:ascii="Helvetica Neue" w:hAnsi="Helvetica Neue" w:cs="Arial"/>
          <w:sz w:val="20"/>
          <w:szCs w:val="20"/>
          <w:lang w:val="fr-FR"/>
        </w:rPr>
        <w:t>même</w:t>
      </w:r>
      <w:r w:rsidR="000B7123" w:rsidRPr="0096119C">
        <w:rPr>
          <w:rFonts w:ascii="Helvetica Neue" w:hAnsi="Helvetica Neue" w:cs="Arial"/>
          <w:sz w:val="20"/>
          <w:szCs w:val="20"/>
          <w:lang w:val="fr-FR"/>
        </w:rPr>
        <w:t>s</w:t>
      </w:r>
      <w:r w:rsidR="00067EC0" w:rsidRPr="0096119C">
        <w:rPr>
          <w:rFonts w:ascii="Helvetica Neue" w:hAnsi="Helvetica Neue" w:cs="Arial"/>
          <w:sz w:val="20"/>
          <w:szCs w:val="20"/>
          <w:lang w:val="fr-FR"/>
        </w:rPr>
        <w:t xml:space="preserve"> et organisations de la société civile)</w:t>
      </w:r>
      <w:r w:rsidR="003E3E78" w:rsidRPr="0096119C">
        <w:rPr>
          <w:rFonts w:ascii="Helvetica Neue" w:hAnsi="Helvetica Neue" w:cs="Arial"/>
          <w:sz w:val="20"/>
          <w:szCs w:val="20"/>
          <w:lang w:val="fr-FR"/>
        </w:rPr>
        <w:t>, q</w:t>
      </w:r>
      <w:r w:rsidR="00D57C95" w:rsidRPr="0096119C">
        <w:rPr>
          <w:rFonts w:ascii="Helvetica Neue" w:hAnsi="Helvetica Neue" w:cs="Arial"/>
          <w:sz w:val="20"/>
          <w:szCs w:val="20"/>
          <w:lang w:val="fr-FR"/>
        </w:rPr>
        <w:t>ui concour</w:t>
      </w:r>
      <w:r w:rsidRPr="0096119C">
        <w:rPr>
          <w:rFonts w:ascii="Helvetica Neue" w:hAnsi="Helvetica Neue" w:cs="Arial"/>
          <w:sz w:val="20"/>
          <w:szCs w:val="20"/>
          <w:lang w:val="fr-FR"/>
        </w:rPr>
        <w:t>ent</w:t>
      </w:r>
      <w:r w:rsidR="00FD1127" w:rsidRPr="0096119C">
        <w:rPr>
          <w:rFonts w:ascii="Helvetica Neue" w:hAnsi="Helvetica Neue" w:cs="Arial"/>
          <w:sz w:val="20"/>
          <w:szCs w:val="20"/>
          <w:lang w:val="fr-FR"/>
        </w:rPr>
        <w:t xml:space="preserve"> ensemble</w:t>
      </w:r>
      <w:r w:rsidR="00D57C95" w:rsidRPr="0096119C">
        <w:rPr>
          <w:rFonts w:ascii="Helvetica Neue" w:hAnsi="Helvetica Neue" w:cs="Arial"/>
          <w:sz w:val="20"/>
          <w:szCs w:val="20"/>
          <w:lang w:val="fr-FR"/>
        </w:rPr>
        <w:t xml:space="preserve"> à promouvoir, soutenir et mettre en œuvre des projets de coopération </w:t>
      </w:r>
      <w:r w:rsidR="00067EC0" w:rsidRPr="0096119C">
        <w:rPr>
          <w:rFonts w:ascii="Helvetica Neue" w:hAnsi="Helvetica Neue" w:cs="Arial"/>
          <w:sz w:val="20"/>
          <w:szCs w:val="20"/>
          <w:lang w:val="fr-FR"/>
        </w:rPr>
        <w:t xml:space="preserve">et </w:t>
      </w:r>
      <w:r w:rsidR="00D57C95" w:rsidRPr="0096119C">
        <w:rPr>
          <w:rFonts w:ascii="Helvetica Neue" w:hAnsi="Helvetica Neue" w:cs="Arial"/>
          <w:sz w:val="20"/>
          <w:szCs w:val="20"/>
          <w:lang w:val="fr-FR"/>
        </w:rPr>
        <w:t>qui offrent des réponses aux enjeux du changement climatique au</w:t>
      </w:r>
      <w:r w:rsidR="00067EC0" w:rsidRPr="0096119C">
        <w:rPr>
          <w:rFonts w:ascii="Helvetica Neue" w:hAnsi="Helvetica Neue" w:cs="Arial"/>
          <w:sz w:val="20"/>
          <w:szCs w:val="20"/>
          <w:lang w:val="fr-FR"/>
        </w:rPr>
        <w:t xml:space="preserve"> plus près des territ</w:t>
      </w:r>
      <w:r w:rsidR="00FD1127" w:rsidRPr="0096119C">
        <w:rPr>
          <w:rFonts w:ascii="Helvetica Neue" w:hAnsi="Helvetica Neue" w:cs="Arial"/>
          <w:sz w:val="20"/>
          <w:szCs w:val="20"/>
          <w:lang w:val="fr-FR"/>
        </w:rPr>
        <w:t>oires, nous les encourageons :</w:t>
      </w:r>
    </w:p>
    <w:p w14:paraId="0BD47B9F" w14:textId="77777777" w:rsidR="00C007CC" w:rsidRPr="0096119C" w:rsidRDefault="00C007CC" w:rsidP="0096119C">
      <w:pPr>
        <w:pStyle w:val="Paragraphedeliste"/>
        <w:numPr>
          <w:ilvl w:val="0"/>
          <w:numId w:val="1"/>
        </w:numPr>
        <w:spacing w:before="120" w:after="0" w:line="240" w:lineRule="auto"/>
        <w:ind w:left="567" w:hanging="283"/>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t xml:space="preserve">A </w:t>
      </w:r>
      <w:r w:rsidR="000B5ADA" w:rsidRPr="0096119C">
        <w:rPr>
          <w:rFonts w:ascii="Helvetica Neue" w:hAnsi="Helvetica Neue" w:cs="Arial"/>
          <w:b/>
          <w:sz w:val="20"/>
          <w:szCs w:val="20"/>
          <w:lang w:val="fr-FR"/>
        </w:rPr>
        <w:t>soutenir</w:t>
      </w:r>
      <w:r w:rsidRPr="0096119C">
        <w:rPr>
          <w:rFonts w:ascii="Helvetica Neue" w:hAnsi="Helvetica Neue" w:cs="Arial"/>
          <w:b/>
          <w:sz w:val="20"/>
          <w:szCs w:val="20"/>
          <w:lang w:val="fr-FR"/>
        </w:rPr>
        <w:t xml:space="preserve"> et faire reconnaître les coalitions d’acteurs non-étatiques dans le domaine </w:t>
      </w:r>
      <w:r w:rsidR="00BF6B5B" w:rsidRPr="0096119C">
        <w:rPr>
          <w:rFonts w:ascii="Helvetica Neue" w:hAnsi="Helvetica Neue" w:cs="Arial"/>
          <w:b/>
          <w:sz w:val="20"/>
          <w:szCs w:val="20"/>
          <w:lang w:val="fr-FR"/>
        </w:rPr>
        <w:t>de la coopération internationale</w:t>
      </w:r>
      <w:r w:rsidRPr="0096119C">
        <w:rPr>
          <w:rFonts w:ascii="Helvetica Neue" w:hAnsi="Helvetica Neue" w:cs="Arial"/>
          <w:b/>
          <w:sz w:val="20"/>
          <w:szCs w:val="20"/>
          <w:lang w:val="fr-FR"/>
        </w:rPr>
        <w:t> :</w:t>
      </w:r>
    </w:p>
    <w:p w14:paraId="71973017" w14:textId="77777777" w:rsidR="00C007CC" w:rsidRPr="0096119C" w:rsidRDefault="00C007CC" w:rsidP="0096119C">
      <w:pPr>
        <w:pStyle w:val="Paragraphedeliste"/>
        <w:numPr>
          <w:ilvl w:val="0"/>
          <w:numId w:val="20"/>
        </w:numPr>
        <w:spacing w:before="60" w:after="0" w:line="240" w:lineRule="auto"/>
        <w:ind w:left="993" w:hanging="284"/>
        <w:contextualSpacing w:val="0"/>
        <w:jc w:val="both"/>
        <w:rPr>
          <w:rFonts w:ascii="Helvetica Neue" w:hAnsi="Helvetica Neue" w:cs="Arial"/>
          <w:b/>
          <w:sz w:val="20"/>
          <w:szCs w:val="20"/>
          <w:lang w:val="fr-FR"/>
        </w:rPr>
      </w:pPr>
      <w:r w:rsidRPr="0096119C">
        <w:rPr>
          <w:rFonts w:ascii="Helvetica Neue" w:hAnsi="Helvetica Neue" w:cs="Arial"/>
          <w:sz w:val="20"/>
          <w:szCs w:val="20"/>
          <w:lang w:val="fr-FR"/>
        </w:rPr>
        <w:t>Faire reconnaître l</w:t>
      </w:r>
      <w:r w:rsidR="00D8474E" w:rsidRPr="0096119C">
        <w:rPr>
          <w:rFonts w:ascii="Helvetica Neue" w:hAnsi="Helvetica Neue" w:cs="Arial"/>
          <w:sz w:val="20"/>
          <w:szCs w:val="20"/>
          <w:lang w:val="fr-FR"/>
        </w:rPr>
        <w:t>a contribution des coopérations entre territoires dans la lutte contre les dérèglements climatiques</w:t>
      </w:r>
      <w:r w:rsidR="00692ED6" w:rsidRPr="0096119C">
        <w:rPr>
          <w:rFonts w:ascii="Helvetica Neue" w:hAnsi="Helvetica Neue" w:cs="Arial"/>
          <w:sz w:val="20"/>
          <w:szCs w:val="20"/>
          <w:lang w:val="fr-FR"/>
        </w:rPr>
        <w:t>.</w:t>
      </w:r>
    </w:p>
    <w:p w14:paraId="501CDE70" w14:textId="77777777" w:rsidR="00C007CC" w:rsidRPr="0096119C" w:rsidRDefault="00BF6B5B" w:rsidP="0096119C">
      <w:pPr>
        <w:pStyle w:val="Paragraphedeliste"/>
        <w:numPr>
          <w:ilvl w:val="0"/>
          <w:numId w:val="20"/>
        </w:numPr>
        <w:spacing w:before="60" w:after="0" w:line="240" w:lineRule="auto"/>
        <w:ind w:left="993" w:hanging="284"/>
        <w:contextualSpacing w:val="0"/>
        <w:jc w:val="both"/>
        <w:rPr>
          <w:rFonts w:ascii="Helvetica Neue" w:hAnsi="Helvetica Neue" w:cs="Arial"/>
          <w:b/>
          <w:sz w:val="20"/>
          <w:szCs w:val="20"/>
          <w:lang w:val="fr-FR"/>
        </w:rPr>
      </w:pPr>
      <w:r w:rsidRPr="0096119C">
        <w:rPr>
          <w:rFonts w:ascii="Helvetica Neue" w:hAnsi="Helvetica Neue" w:cs="Arial"/>
          <w:sz w:val="20"/>
          <w:szCs w:val="20"/>
          <w:lang w:val="fr-FR"/>
        </w:rPr>
        <w:t>En développant les coopérations et les échanges de bonnes expériences sud-sud, à l’image de ce qu’il peut se faire dans le pourtour méditerranéen</w:t>
      </w:r>
      <w:r w:rsidR="00692ED6" w:rsidRPr="0096119C">
        <w:rPr>
          <w:rFonts w:ascii="Helvetica Neue" w:hAnsi="Helvetica Neue" w:cs="Arial"/>
          <w:sz w:val="20"/>
          <w:szCs w:val="20"/>
          <w:lang w:val="fr-FR"/>
        </w:rPr>
        <w:t>.</w:t>
      </w:r>
    </w:p>
    <w:p w14:paraId="7E8E40BB" w14:textId="77777777" w:rsidR="00186072" w:rsidRPr="0096119C" w:rsidRDefault="007B6A4D" w:rsidP="0096119C">
      <w:pPr>
        <w:pStyle w:val="Paragraphedeliste"/>
        <w:numPr>
          <w:ilvl w:val="0"/>
          <w:numId w:val="1"/>
        </w:numPr>
        <w:spacing w:before="120" w:after="0" w:line="240" w:lineRule="auto"/>
        <w:ind w:left="567" w:hanging="283"/>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t xml:space="preserve">A </w:t>
      </w:r>
      <w:r w:rsidR="000B7123" w:rsidRPr="0096119C">
        <w:rPr>
          <w:rFonts w:ascii="Helvetica Neue" w:hAnsi="Helvetica Neue" w:cs="Arial"/>
          <w:b/>
          <w:sz w:val="20"/>
          <w:szCs w:val="20"/>
          <w:lang w:val="fr-FR"/>
        </w:rPr>
        <w:t>r</w:t>
      </w:r>
      <w:r w:rsidR="00FD1127" w:rsidRPr="0096119C">
        <w:rPr>
          <w:rFonts w:ascii="Helvetica Neue" w:hAnsi="Helvetica Neue" w:cs="Arial"/>
          <w:b/>
          <w:sz w:val="20"/>
          <w:szCs w:val="20"/>
          <w:lang w:val="fr-FR"/>
        </w:rPr>
        <w:t>enforcer l’intégration</w:t>
      </w:r>
      <w:r w:rsidR="00186072" w:rsidRPr="0096119C">
        <w:rPr>
          <w:rFonts w:ascii="Helvetica Neue" w:hAnsi="Helvetica Neue" w:cs="Arial"/>
          <w:b/>
          <w:sz w:val="20"/>
          <w:szCs w:val="20"/>
          <w:lang w:val="fr-FR"/>
        </w:rPr>
        <w:t xml:space="preserve"> </w:t>
      </w:r>
      <w:r w:rsidR="003E3E78" w:rsidRPr="0096119C">
        <w:rPr>
          <w:rFonts w:ascii="Helvetica Neue" w:hAnsi="Helvetica Neue" w:cs="Arial"/>
          <w:b/>
          <w:sz w:val="20"/>
          <w:szCs w:val="20"/>
          <w:lang w:val="fr-FR"/>
        </w:rPr>
        <w:t>d</w:t>
      </w:r>
      <w:r w:rsidR="00186072" w:rsidRPr="0096119C">
        <w:rPr>
          <w:rFonts w:ascii="Helvetica Neue" w:hAnsi="Helvetica Neue" w:cs="Arial"/>
          <w:b/>
          <w:sz w:val="20"/>
          <w:szCs w:val="20"/>
          <w:lang w:val="fr-FR"/>
        </w:rPr>
        <w:t xml:space="preserve">es questions </w:t>
      </w:r>
      <w:r w:rsidRPr="0096119C">
        <w:rPr>
          <w:rFonts w:ascii="Helvetica Neue" w:hAnsi="Helvetica Neue" w:cs="Arial"/>
          <w:b/>
          <w:sz w:val="20"/>
          <w:szCs w:val="20"/>
          <w:lang w:val="fr-FR"/>
        </w:rPr>
        <w:t xml:space="preserve">climatiques </w:t>
      </w:r>
      <w:r w:rsidR="00186072" w:rsidRPr="0096119C">
        <w:rPr>
          <w:rFonts w:ascii="Helvetica Neue" w:hAnsi="Helvetica Neue" w:cs="Arial"/>
          <w:b/>
          <w:sz w:val="20"/>
          <w:szCs w:val="20"/>
          <w:lang w:val="fr-FR"/>
        </w:rPr>
        <w:t>dans leurs axes d’intervention :</w:t>
      </w:r>
    </w:p>
    <w:p w14:paraId="3256422A" w14:textId="77777777" w:rsidR="0091317A" w:rsidRPr="00A8367F" w:rsidRDefault="00186072" w:rsidP="00AA6D17">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 xml:space="preserve">En </w:t>
      </w:r>
      <w:r w:rsidR="003E3E78" w:rsidRPr="0096119C">
        <w:rPr>
          <w:rFonts w:ascii="Helvetica Neue" w:hAnsi="Helvetica Neue" w:cs="Arial"/>
          <w:sz w:val="20"/>
          <w:szCs w:val="20"/>
          <w:lang w:val="fr-FR"/>
        </w:rPr>
        <w:t xml:space="preserve">capitalisant et diffusant les </w:t>
      </w:r>
      <w:r w:rsidR="000B5ADA" w:rsidRPr="0096119C">
        <w:rPr>
          <w:rFonts w:ascii="Helvetica Neue" w:hAnsi="Helvetica Neue" w:cs="Arial"/>
          <w:sz w:val="20"/>
          <w:szCs w:val="20"/>
          <w:lang w:val="fr-FR"/>
        </w:rPr>
        <w:t>« </w:t>
      </w:r>
      <w:proofErr w:type="spellStart"/>
      <w:r w:rsidRPr="0096119C">
        <w:rPr>
          <w:rFonts w:ascii="Helvetica Neue" w:hAnsi="Helvetica Neue" w:cs="Arial"/>
          <w:sz w:val="20"/>
          <w:szCs w:val="20"/>
          <w:lang w:val="fr-FR"/>
        </w:rPr>
        <w:t>success</w:t>
      </w:r>
      <w:proofErr w:type="spellEnd"/>
      <w:r w:rsidR="003E3E78" w:rsidRPr="0096119C">
        <w:rPr>
          <w:rFonts w:ascii="Helvetica Neue" w:hAnsi="Helvetica Neue" w:cs="Arial"/>
          <w:sz w:val="20"/>
          <w:szCs w:val="20"/>
          <w:lang w:val="fr-FR"/>
        </w:rPr>
        <w:t xml:space="preserve"> stories</w:t>
      </w:r>
      <w:r w:rsidR="000B5ADA" w:rsidRPr="0096119C">
        <w:rPr>
          <w:rFonts w:ascii="Helvetica Neue" w:hAnsi="Helvetica Neue" w:cs="Arial"/>
          <w:sz w:val="20"/>
          <w:szCs w:val="20"/>
          <w:lang w:val="fr-FR"/>
        </w:rPr>
        <w:t> »</w:t>
      </w:r>
      <w:r w:rsidR="0091317A">
        <w:rPr>
          <w:rFonts w:ascii="Helvetica Neue" w:hAnsi="Helvetica Neue" w:cs="Arial"/>
          <w:sz w:val="20"/>
          <w:szCs w:val="20"/>
          <w:lang w:val="fr-FR"/>
        </w:rPr>
        <w:t xml:space="preserve"> les bonnes pratiques</w:t>
      </w:r>
      <w:r w:rsidR="00103BF1">
        <w:rPr>
          <w:rFonts w:ascii="Helvetica Neue" w:hAnsi="Helvetica Neue" w:cs="Arial"/>
          <w:sz w:val="20"/>
          <w:szCs w:val="20"/>
          <w:lang w:val="fr-FR"/>
        </w:rPr>
        <w:t xml:space="preserve"> -</w:t>
      </w:r>
      <w:r w:rsidR="0091317A">
        <w:rPr>
          <w:rFonts w:ascii="Helvetica Neue" w:hAnsi="Helvetica Neue" w:cs="Arial"/>
          <w:sz w:val="20"/>
          <w:szCs w:val="20"/>
          <w:lang w:val="fr-FR"/>
        </w:rPr>
        <w:t xml:space="preserve"> notamment les pratiques endogènes en matière d’adaptation</w:t>
      </w:r>
      <w:r w:rsidR="00103BF1">
        <w:rPr>
          <w:rFonts w:ascii="Helvetica Neue" w:hAnsi="Helvetica Neue" w:cs="Arial"/>
          <w:sz w:val="20"/>
          <w:szCs w:val="20"/>
          <w:lang w:val="fr-FR"/>
        </w:rPr>
        <w:t xml:space="preserve"> -</w:t>
      </w:r>
      <w:r w:rsidRPr="0096119C">
        <w:rPr>
          <w:rFonts w:ascii="Helvetica Neue" w:hAnsi="Helvetica Neue" w:cs="Arial"/>
          <w:sz w:val="20"/>
          <w:szCs w:val="20"/>
          <w:lang w:val="fr-FR"/>
        </w:rPr>
        <w:t xml:space="preserve"> </w:t>
      </w:r>
      <w:r w:rsidR="000B7123" w:rsidRPr="0096119C">
        <w:rPr>
          <w:rFonts w:ascii="Helvetica Neue" w:hAnsi="Helvetica Neue" w:cs="Arial"/>
          <w:sz w:val="20"/>
          <w:szCs w:val="20"/>
          <w:lang w:val="fr-FR"/>
        </w:rPr>
        <w:t>en</w:t>
      </w:r>
      <w:r w:rsidRPr="0096119C">
        <w:rPr>
          <w:rFonts w:ascii="Helvetica Neue" w:hAnsi="Helvetica Neue" w:cs="Arial"/>
          <w:sz w:val="20"/>
          <w:szCs w:val="20"/>
          <w:lang w:val="fr-FR"/>
        </w:rPr>
        <w:t xml:space="preserve"> intégrant la question du changement climatique à travers les moyens de communic</w:t>
      </w:r>
      <w:r w:rsidR="000B5ADA" w:rsidRPr="0096119C">
        <w:rPr>
          <w:rFonts w:ascii="Helvetica Neue" w:hAnsi="Helvetica Neue" w:cs="Arial"/>
          <w:sz w:val="20"/>
          <w:szCs w:val="20"/>
          <w:lang w:val="fr-FR"/>
        </w:rPr>
        <w:t>ation</w:t>
      </w:r>
      <w:r w:rsidRPr="0096119C">
        <w:rPr>
          <w:rFonts w:ascii="Helvetica Neue" w:hAnsi="Helvetica Neue" w:cs="Arial"/>
          <w:sz w:val="20"/>
          <w:szCs w:val="20"/>
          <w:lang w:val="fr-FR"/>
        </w:rPr>
        <w:t xml:space="preserve"> des réseaux (site internet, lettre d’information, etc.)</w:t>
      </w:r>
      <w:r w:rsidR="003E3E78" w:rsidRPr="0096119C">
        <w:rPr>
          <w:rFonts w:ascii="Helvetica Neue" w:hAnsi="Helvetica Neue" w:cs="Arial"/>
          <w:sz w:val="20"/>
          <w:szCs w:val="20"/>
          <w:lang w:val="fr-FR"/>
        </w:rPr>
        <w:t xml:space="preserve"> et </w:t>
      </w:r>
      <w:r w:rsidRPr="0096119C">
        <w:rPr>
          <w:rFonts w:ascii="Helvetica Neue" w:hAnsi="Helvetica Neue" w:cs="Arial"/>
          <w:sz w:val="20"/>
          <w:szCs w:val="20"/>
          <w:lang w:val="fr-FR"/>
        </w:rPr>
        <w:t xml:space="preserve">des rubriques spécifiques qui permettent la diffusion de </w:t>
      </w:r>
      <w:r w:rsidR="00692ED6" w:rsidRPr="0096119C">
        <w:rPr>
          <w:rFonts w:ascii="Helvetica Neue" w:hAnsi="Helvetica Neue" w:cs="Arial"/>
          <w:sz w:val="20"/>
          <w:szCs w:val="20"/>
          <w:lang w:val="fr-FR"/>
        </w:rPr>
        <w:t>bonnes pratiques sur ce thème.</w:t>
      </w:r>
    </w:p>
    <w:p w14:paraId="32352564" w14:textId="77777777" w:rsidR="00291E01" w:rsidRDefault="00FD1127" w:rsidP="00291E01">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sensibilisant et en faisant du plaidoyer pour un renforcement de</w:t>
      </w:r>
      <w:r w:rsidR="00B12F72" w:rsidRPr="0096119C">
        <w:rPr>
          <w:rFonts w:ascii="Helvetica Neue" w:hAnsi="Helvetica Neue" w:cs="Arial"/>
          <w:sz w:val="20"/>
          <w:szCs w:val="20"/>
          <w:lang w:val="fr-FR"/>
        </w:rPr>
        <w:t>s</w:t>
      </w:r>
      <w:r w:rsidRPr="0096119C">
        <w:rPr>
          <w:rFonts w:ascii="Helvetica Neue" w:hAnsi="Helvetica Neue" w:cs="Arial"/>
          <w:sz w:val="20"/>
          <w:szCs w:val="20"/>
          <w:lang w:val="fr-FR"/>
        </w:rPr>
        <w:t xml:space="preserve"> coopération</w:t>
      </w:r>
      <w:r w:rsidR="00B12F72" w:rsidRPr="0096119C">
        <w:rPr>
          <w:rFonts w:ascii="Helvetica Neue" w:hAnsi="Helvetica Neue" w:cs="Arial"/>
          <w:sz w:val="20"/>
          <w:szCs w:val="20"/>
          <w:lang w:val="fr-FR"/>
        </w:rPr>
        <w:t>s</w:t>
      </w:r>
      <w:r w:rsidRPr="0096119C">
        <w:rPr>
          <w:rFonts w:ascii="Helvetica Neue" w:hAnsi="Helvetica Neue" w:cs="Arial"/>
          <w:sz w:val="20"/>
          <w:szCs w:val="20"/>
          <w:lang w:val="fr-FR"/>
        </w:rPr>
        <w:t xml:space="preserve"> internationales</w:t>
      </w:r>
      <w:r w:rsidR="00B12F72" w:rsidRPr="0096119C">
        <w:rPr>
          <w:rFonts w:ascii="Helvetica Neue" w:hAnsi="Helvetica Neue" w:cs="Arial"/>
          <w:sz w:val="20"/>
          <w:szCs w:val="20"/>
          <w:lang w:val="fr-FR"/>
        </w:rPr>
        <w:t xml:space="preserve"> </w:t>
      </w:r>
      <w:r w:rsidRPr="0096119C">
        <w:rPr>
          <w:rFonts w:ascii="Helvetica Neue" w:hAnsi="Helvetica Neue" w:cs="Arial"/>
          <w:sz w:val="20"/>
          <w:szCs w:val="20"/>
          <w:lang w:val="fr-FR"/>
        </w:rPr>
        <w:t xml:space="preserve">autour des enjeux climat </w:t>
      </w:r>
      <w:r w:rsidR="00186072" w:rsidRPr="0096119C">
        <w:rPr>
          <w:rFonts w:ascii="Helvetica Neue" w:hAnsi="Helvetica Neue" w:cs="Arial"/>
          <w:sz w:val="20"/>
          <w:szCs w:val="20"/>
          <w:lang w:val="fr-FR"/>
        </w:rPr>
        <w:t>via de l’information</w:t>
      </w:r>
      <w:r w:rsidR="00D4564D">
        <w:rPr>
          <w:rFonts w:ascii="Helvetica Neue" w:hAnsi="Helvetica Neue" w:cs="Arial"/>
          <w:sz w:val="20"/>
          <w:szCs w:val="20"/>
          <w:lang w:val="fr-FR"/>
        </w:rPr>
        <w:t>, des débats, des ateliers, etc.</w:t>
      </w:r>
    </w:p>
    <w:p w14:paraId="3BE848E4" w14:textId="77777777" w:rsidR="00291E01" w:rsidRPr="00A8367F" w:rsidRDefault="00291E01" w:rsidP="00291E01">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t>En promouvant la sécurisation juridique</w:t>
      </w:r>
      <w:r w:rsidR="00E0576A">
        <w:rPr>
          <w:rFonts w:ascii="Helvetica Neue" w:hAnsi="Helvetica Neue" w:cs="Arial"/>
          <w:sz w:val="20"/>
          <w:szCs w:val="20"/>
          <w:lang w:val="fr-FR"/>
        </w:rPr>
        <w:t xml:space="preserve"> de</w:t>
      </w:r>
      <w:r>
        <w:rPr>
          <w:rFonts w:ascii="Helvetica Neue" w:hAnsi="Helvetica Neue" w:cs="Arial"/>
          <w:sz w:val="20"/>
          <w:szCs w:val="20"/>
          <w:lang w:val="fr-FR"/>
        </w:rPr>
        <w:t xml:space="preserve"> </w:t>
      </w:r>
      <w:r w:rsidR="001C146B" w:rsidRPr="00A8367F">
        <w:rPr>
          <w:rFonts w:ascii="Helvetica Neue" w:hAnsi="Helvetica Neue" w:cs="Arial"/>
          <w:sz w:val="20"/>
          <w:szCs w:val="20"/>
          <w:lang w:val="fr-FR"/>
        </w:rPr>
        <w:t>la coopération décentralisée, les outils de coopération – afin d’inciter à la coopération</w:t>
      </w:r>
      <w:r>
        <w:rPr>
          <w:rFonts w:ascii="Helvetica Neue" w:hAnsi="Helvetica Neue" w:cs="Arial"/>
          <w:sz w:val="20"/>
          <w:szCs w:val="20"/>
          <w:lang w:val="fr-FR"/>
        </w:rPr>
        <w:t>.</w:t>
      </w:r>
    </w:p>
    <w:p w14:paraId="59412B51" w14:textId="77777777" w:rsidR="00BF1116" w:rsidRPr="00BF1116" w:rsidRDefault="00186072" w:rsidP="00BF1116">
      <w:pPr>
        <w:pStyle w:val="Paragraphedeliste"/>
        <w:numPr>
          <w:ilvl w:val="0"/>
          <w:numId w:val="20"/>
        </w:numPr>
        <w:spacing w:before="60" w:after="0" w:line="240" w:lineRule="auto"/>
        <w:ind w:left="709" w:hanging="284"/>
        <w:contextualSpacing w:val="0"/>
        <w:jc w:val="both"/>
        <w:rPr>
          <w:rStyle w:val="apple-style-span"/>
          <w:rFonts w:ascii="Helvetica Neue" w:hAnsi="Helvetica Neue" w:cs="Arial"/>
          <w:sz w:val="20"/>
          <w:szCs w:val="20"/>
          <w:lang w:val="fr-FR"/>
        </w:rPr>
      </w:pPr>
      <w:r w:rsidRPr="00BF1116">
        <w:rPr>
          <w:rFonts w:ascii="Helvetica Neue" w:hAnsi="Helvetica Neue" w:cs="Arial"/>
          <w:sz w:val="20"/>
          <w:szCs w:val="20"/>
          <w:lang w:val="fr-FR"/>
        </w:rPr>
        <w:t>En accompagnant les dynamiques de coopération territoriale orientée</w:t>
      </w:r>
      <w:r w:rsidR="00B12F72" w:rsidRPr="00BF1116">
        <w:rPr>
          <w:rFonts w:ascii="Helvetica Neue" w:hAnsi="Helvetica Neue" w:cs="Arial"/>
          <w:sz w:val="20"/>
          <w:szCs w:val="20"/>
          <w:lang w:val="fr-FR"/>
        </w:rPr>
        <w:t>s</w:t>
      </w:r>
      <w:r w:rsidR="000B7123" w:rsidRPr="00BF1116">
        <w:rPr>
          <w:rFonts w:ascii="Helvetica Neue" w:hAnsi="Helvetica Neue" w:cs="Arial"/>
          <w:sz w:val="20"/>
          <w:szCs w:val="20"/>
          <w:lang w:val="fr-FR"/>
        </w:rPr>
        <w:t xml:space="preserve"> vers le</w:t>
      </w:r>
      <w:r w:rsidRPr="00BF1116">
        <w:rPr>
          <w:rFonts w:ascii="Helvetica Neue" w:hAnsi="Helvetica Neue" w:cs="Arial"/>
          <w:sz w:val="20"/>
          <w:szCs w:val="20"/>
          <w:lang w:val="fr-FR"/>
        </w:rPr>
        <w:t xml:space="preserve"> climat (par des</w:t>
      </w:r>
      <w:r w:rsidR="00B12F72" w:rsidRPr="00BF1116">
        <w:rPr>
          <w:rFonts w:ascii="Helvetica Neue" w:hAnsi="Helvetica Neue" w:cs="Arial"/>
          <w:sz w:val="20"/>
          <w:szCs w:val="20"/>
          <w:lang w:val="fr-FR"/>
        </w:rPr>
        <w:t xml:space="preserve"> actions de</w:t>
      </w:r>
      <w:r w:rsidR="00F65624" w:rsidRPr="00BF1116">
        <w:rPr>
          <w:rFonts w:ascii="Helvetica Neue" w:hAnsi="Helvetica Neue" w:cs="Arial"/>
          <w:sz w:val="20"/>
          <w:szCs w:val="20"/>
          <w:lang w:val="fr-FR"/>
        </w:rPr>
        <w:t xml:space="preserve"> </w:t>
      </w:r>
      <w:r w:rsidRPr="00BF1116">
        <w:rPr>
          <w:rFonts w:ascii="Helvetica Neue" w:hAnsi="Helvetica Neue" w:cs="Arial"/>
          <w:sz w:val="20"/>
          <w:szCs w:val="20"/>
          <w:lang w:val="fr-FR"/>
        </w:rPr>
        <w:t>sensibilisation, formation</w:t>
      </w:r>
      <w:r w:rsidR="00F65624" w:rsidRPr="00BF1116">
        <w:rPr>
          <w:rFonts w:ascii="Helvetica Neue" w:hAnsi="Helvetica Neue" w:cs="Arial"/>
          <w:sz w:val="20"/>
          <w:szCs w:val="20"/>
          <w:lang w:val="fr-FR"/>
        </w:rPr>
        <w:t>s, renforcements de capacité</w:t>
      </w:r>
      <w:r w:rsidRPr="00BF1116">
        <w:rPr>
          <w:rFonts w:ascii="Helvetica Neue" w:hAnsi="Helvetica Neue" w:cs="Arial"/>
          <w:sz w:val="20"/>
          <w:szCs w:val="20"/>
          <w:lang w:val="fr-FR"/>
        </w:rPr>
        <w:t>)</w:t>
      </w:r>
      <w:r w:rsidR="008D423D" w:rsidRPr="00BF1116">
        <w:rPr>
          <w:rFonts w:ascii="Helvetica Neue" w:hAnsi="Helvetica Neue" w:cs="Arial"/>
          <w:sz w:val="20"/>
          <w:szCs w:val="20"/>
          <w:lang w:val="fr-FR"/>
        </w:rPr>
        <w:t xml:space="preserve"> et en poursuivant la promotion de la participation et de l’engagement citoyen</w:t>
      </w:r>
      <w:r w:rsidR="006847E2" w:rsidRPr="00BF1116">
        <w:rPr>
          <w:rFonts w:ascii="Helvetica Neue" w:hAnsi="Helvetica Neue" w:cs="Arial"/>
          <w:sz w:val="20"/>
          <w:szCs w:val="20"/>
          <w:lang w:val="fr-FR"/>
        </w:rPr>
        <w:t xml:space="preserve"> à l’ins</w:t>
      </w:r>
      <w:r w:rsidR="00631BC5" w:rsidRPr="00BF1116">
        <w:rPr>
          <w:rFonts w:ascii="Helvetica Neue" w:hAnsi="Helvetica Neue" w:cs="Arial"/>
          <w:sz w:val="20"/>
          <w:szCs w:val="20"/>
          <w:lang w:val="fr-FR"/>
        </w:rPr>
        <w:t xml:space="preserve">tar de l’initiative « DECLIC ». </w:t>
      </w:r>
      <w:r w:rsidR="00631BC5" w:rsidRPr="00BF1116">
        <w:rPr>
          <w:rFonts w:ascii="Helvetica Neue" w:eastAsiaTheme="minorEastAsia" w:hAnsi="Helvetica Neue" w:cs="Times New Roman"/>
          <w:sz w:val="20"/>
          <w:szCs w:val="20"/>
          <w:lang w:val="fr-FR" w:eastAsia="nl-BE"/>
        </w:rPr>
        <w:t>De même, Cités Unies France et l’ARENE Ile-de-France poursuivront l'accompagnement des collectivités françaises, </w:t>
      </w:r>
      <w:r w:rsidR="00631BC5" w:rsidRPr="00BF1116">
        <w:rPr>
          <w:rStyle w:val="apple-style-span"/>
          <w:rFonts w:ascii="Helvetica Neue" w:eastAsiaTheme="minorEastAsia" w:hAnsi="Helvetica Neue" w:cs="Times New Roman"/>
          <w:sz w:val="20"/>
          <w:szCs w:val="20"/>
          <w:lang w:val="fr-FR" w:eastAsia="nl-BE"/>
        </w:rPr>
        <w:t>par l'acquisition d'outils et l'échange des savoir-faire,  pour l'acquisition d'une « culture climat » dans leurs coopérations. </w:t>
      </w:r>
    </w:p>
    <w:p w14:paraId="3427B01F" w14:textId="77777777" w:rsidR="00291E01" w:rsidRPr="00A8367F" w:rsidRDefault="00E12616" w:rsidP="00E0576A">
      <w:pPr>
        <w:pStyle w:val="Paragraphedeliste"/>
        <w:numPr>
          <w:ilvl w:val="0"/>
          <w:numId w:val="20"/>
        </w:numPr>
        <w:spacing w:before="60" w:after="0" w:line="240" w:lineRule="auto"/>
        <w:ind w:left="709" w:hanging="284"/>
        <w:contextualSpacing w:val="0"/>
        <w:jc w:val="both"/>
        <w:rPr>
          <w:rFonts w:ascii="Helvetica Neue" w:hAnsi="Helvetica Neue" w:cs="Arial"/>
          <w:sz w:val="20"/>
          <w:szCs w:val="20"/>
          <w:lang w:val="fr-FR"/>
        </w:rPr>
      </w:pPr>
      <w:r w:rsidRPr="00BF1116">
        <w:rPr>
          <w:rFonts w:ascii="Helvetica Neue" w:hAnsi="Helvetica Neue" w:cs="Arial"/>
          <w:sz w:val="20"/>
          <w:szCs w:val="20"/>
          <w:lang w:val="fr-FR"/>
        </w:rPr>
        <w:t>En facilitant les échanges d’expérience</w:t>
      </w:r>
      <w:r w:rsidR="000B7123" w:rsidRPr="00BF1116">
        <w:rPr>
          <w:rFonts w:ascii="Helvetica Neue" w:hAnsi="Helvetica Neue" w:cs="Arial"/>
          <w:sz w:val="20"/>
          <w:szCs w:val="20"/>
          <w:lang w:val="fr-FR"/>
        </w:rPr>
        <w:t>s</w:t>
      </w:r>
      <w:r w:rsidRPr="00BF1116">
        <w:rPr>
          <w:rFonts w:ascii="Helvetica Neue" w:hAnsi="Helvetica Neue" w:cs="Arial"/>
          <w:sz w:val="20"/>
          <w:szCs w:val="20"/>
          <w:lang w:val="fr-FR"/>
        </w:rPr>
        <w:t xml:space="preserve"> techniques</w:t>
      </w:r>
      <w:r w:rsidR="00BF1116">
        <w:rPr>
          <w:rFonts w:ascii="Helvetica Neue" w:hAnsi="Helvetica Neue" w:cs="Arial"/>
          <w:sz w:val="20"/>
          <w:szCs w:val="20"/>
          <w:lang w:val="fr-FR"/>
        </w:rPr>
        <w:t xml:space="preserve"> </w:t>
      </w:r>
      <w:r w:rsidRPr="00BF1116">
        <w:rPr>
          <w:rFonts w:ascii="Helvetica Neue" w:hAnsi="Helvetica Neue" w:cs="Arial"/>
          <w:sz w:val="20"/>
          <w:szCs w:val="20"/>
          <w:lang w:val="fr-FR"/>
        </w:rPr>
        <w:t>sur les coopé</w:t>
      </w:r>
      <w:r w:rsidR="009D2532" w:rsidRPr="00BF1116">
        <w:rPr>
          <w:rFonts w:ascii="Helvetica Neue" w:hAnsi="Helvetica Neue" w:cs="Arial"/>
          <w:sz w:val="20"/>
          <w:szCs w:val="20"/>
          <w:lang w:val="fr-FR"/>
        </w:rPr>
        <w:t xml:space="preserve">rations sur le thème du climat à travers </w:t>
      </w:r>
      <w:r w:rsidRPr="00BF1116">
        <w:rPr>
          <w:rFonts w:ascii="Helvetica Neue" w:hAnsi="Helvetica Neue" w:cs="Arial"/>
          <w:sz w:val="20"/>
          <w:szCs w:val="20"/>
          <w:lang w:val="fr-FR"/>
        </w:rPr>
        <w:t xml:space="preserve">des cadres d’échanges dédiés spécialement aux coopérations </w:t>
      </w:r>
      <w:r w:rsidR="000B7123" w:rsidRPr="00BF1116">
        <w:rPr>
          <w:rFonts w:ascii="Helvetica Neue" w:hAnsi="Helvetica Neue" w:cs="Arial"/>
          <w:sz w:val="20"/>
          <w:szCs w:val="20"/>
          <w:lang w:val="fr-FR"/>
        </w:rPr>
        <w:t xml:space="preserve">sur le </w:t>
      </w:r>
      <w:r w:rsidRPr="00BF1116">
        <w:rPr>
          <w:rFonts w:ascii="Helvetica Neue" w:hAnsi="Helvetica Neue" w:cs="Arial"/>
          <w:sz w:val="20"/>
          <w:szCs w:val="20"/>
          <w:lang w:val="fr-FR"/>
        </w:rPr>
        <w:t>climat</w:t>
      </w:r>
      <w:r w:rsidR="00F65624" w:rsidRPr="00BF1116">
        <w:rPr>
          <w:rFonts w:ascii="Helvetica Neue" w:hAnsi="Helvetica Neue" w:cs="Arial"/>
          <w:sz w:val="20"/>
          <w:szCs w:val="20"/>
          <w:lang w:val="fr-FR"/>
        </w:rPr>
        <w:t xml:space="preserve"> (par exemple des groupes de travail dédiés)</w:t>
      </w:r>
      <w:r w:rsidR="00BF1116">
        <w:rPr>
          <w:rFonts w:ascii="Helvetica Neue" w:hAnsi="Helvetica Neue" w:cs="Arial"/>
          <w:sz w:val="20"/>
          <w:szCs w:val="20"/>
          <w:lang w:val="fr-FR"/>
        </w:rPr>
        <w:t>. et en s’appuyant sur la recherche interdisciplinaire</w:t>
      </w:r>
      <w:r w:rsidR="000B7123" w:rsidRPr="00BF1116">
        <w:rPr>
          <w:rFonts w:ascii="Helvetica Neue" w:hAnsi="Helvetica Neue" w:cs="Arial"/>
          <w:sz w:val="20"/>
          <w:szCs w:val="20"/>
          <w:lang w:val="fr-FR"/>
        </w:rPr>
        <w:t>.</w:t>
      </w:r>
    </w:p>
    <w:p w14:paraId="719C6C1A" w14:textId="77777777" w:rsidR="00B72B5F" w:rsidRPr="0096119C" w:rsidRDefault="00B72B5F" w:rsidP="00A8367F">
      <w:pPr>
        <w:pStyle w:val="Paragraphedeliste"/>
        <w:spacing w:before="60" w:after="0" w:line="240" w:lineRule="auto"/>
        <w:ind w:left="993"/>
        <w:contextualSpacing w:val="0"/>
        <w:jc w:val="both"/>
        <w:rPr>
          <w:rFonts w:ascii="Helvetica Neue" w:hAnsi="Helvetica Neue" w:cs="Arial"/>
          <w:sz w:val="20"/>
          <w:szCs w:val="20"/>
          <w:lang w:val="fr-FR"/>
        </w:rPr>
      </w:pPr>
    </w:p>
    <w:p w14:paraId="18EC0F4B" w14:textId="77777777" w:rsidR="00F6297C" w:rsidRPr="0096119C" w:rsidRDefault="00F6297C" w:rsidP="0096119C">
      <w:pPr>
        <w:pStyle w:val="Paragraphedeliste"/>
        <w:numPr>
          <w:ilvl w:val="0"/>
          <w:numId w:val="1"/>
        </w:numPr>
        <w:spacing w:before="120" w:after="0" w:line="240" w:lineRule="auto"/>
        <w:ind w:left="567" w:hanging="283"/>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lastRenderedPageBreak/>
        <w:t>A initier des dispositifs opérationnels de coopération innovants en réponse aux enjeux posés par la thématique du changement climatique</w:t>
      </w:r>
      <w:r w:rsidR="000B7123" w:rsidRPr="0096119C">
        <w:rPr>
          <w:rFonts w:ascii="Helvetica Neue" w:hAnsi="Helvetica Neue" w:cs="Arial"/>
          <w:b/>
          <w:sz w:val="20"/>
          <w:szCs w:val="20"/>
          <w:lang w:val="fr-FR"/>
        </w:rPr>
        <w:t> :</w:t>
      </w:r>
    </w:p>
    <w:p w14:paraId="33136ED0" w14:textId="77777777" w:rsidR="00A8367F" w:rsidRDefault="00F65624" w:rsidP="00A8367F">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w:t>
      </w:r>
      <w:r w:rsidR="00F6297C" w:rsidRPr="0096119C">
        <w:rPr>
          <w:rFonts w:ascii="Helvetica Neue" w:hAnsi="Helvetica Neue" w:cs="Arial"/>
          <w:sz w:val="20"/>
          <w:szCs w:val="20"/>
          <w:lang w:val="fr-FR"/>
        </w:rPr>
        <w:t>n intégrant une dimension coopération internationale aux politiques territor</w:t>
      </w:r>
      <w:r w:rsidR="00692ED6" w:rsidRPr="0096119C">
        <w:rPr>
          <w:rFonts w:ascii="Helvetica Neue" w:hAnsi="Helvetica Neue" w:cs="Arial"/>
          <w:sz w:val="20"/>
          <w:szCs w:val="20"/>
          <w:lang w:val="fr-FR"/>
        </w:rPr>
        <w:t>iales de développement durable.</w:t>
      </w:r>
    </w:p>
    <w:p w14:paraId="0B8EEEBE" w14:textId="77777777" w:rsidR="003572CB" w:rsidRDefault="00F6297C" w:rsidP="00A8367F">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développant des outils méthodologiques</w:t>
      </w:r>
      <w:r w:rsidR="0091317A">
        <w:rPr>
          <w:rFonts w:ascii="Helvetica Neue" w:hAnsi="Helvetica Neue" w:cs="Arial"/>
          <w:sz w:val="20"/>
          <w:szCs w:val="20"/>
          <w:lang w:val="fr-FR"/>
        </w:rPr>
        <w:t xml:space="preserve"> –</w:t>
      </w:r>
      <w:r w:rsidR="006B45B6">
        <w:rPr>
          <w:rFonts w:ascii="Helvetica Neue" w:hAnsi="Helvetica Neue" w:cs="Arial"/>
          <w:sz w:val="20"/>
          <w:szCs w:val="20"/>
          <w:lang w:val="fr-FR"/>
        </w:rPr>
        <w:t xml:space="preserve"> </w:t>
      </w:r>
      <w:r w:rsidR="0091317A">
        <w:rPr>
          <w:rFonts w:ascii="Helvetica Neue" w:hAnsi="Helvetica Neue" w:cs="Arial"/>
          <w:sz w:val="20"/>
          <w:szCs w:val="20"/>
          <w:lang w:val="fr-FR"/>
        </w:rPr>
        <w:t>prenant en compte la dimension genre, culturelle, les connaissances endogènes des territoires et la nécessité de les préserver -</w:t>
      </w:r>
      <w:r w:rsidRPr="0096119C">
        <w:rPr>
          <w:rFonts w:ascii="Helvetica Neue" w:hAnsi="Helvetica Neue" w:cs="Arial"/>
          <w:sz w:val="20"/>
          <w:szCs w:val="20"/>
          <w:lang w:val="fr-FR"/>
        </w:rPr>
        <w:t xml:space="preserve"> pour le développement de projets innovants « gagnants-gagnants » : agendas 21, démarches intégrées de développement, plans climats énergie territoriaux</w:t>
      </w:r>
      <w:r w:rsidR="0050494E" w:rsidRPr="0096119C">
        <w:rPr>
          <w:rFonts w:ascii="Helvetica Neue" w:hAnsi="Helvetica Neue" w:cs="Arial"/>
          <w:sz w:val="20"/>
          <w:szCs w:val="20"/>
          <w:lang w:val="fr-FR"/>
        </w:rPr>
        <w:t>,</w:t>
      </w:r>
      <w:r w:rsidR="006847E2" w:rsidRPr="0096119C">
        <w:rPr>
          <w:rFonts w:ascii="Helvetica Neue" w:hAnsi="Helvetica Neue" w:cs="Arial"/>
          <w:sz w:val="20"/>
          <w:szCs w:val="20"/>
          <w:lang w:val="fr-FR"/>
        </w:rPr>
        <w:t xml:space="preserve"> espace d’apprentissages collectifs (« </w:t>
      </w:r>
      <w:r w:rsidR="00F65624" w:rsidRPr="0096119C">
        <w:rPr>
          <w:rFonts w:ascii="Helvetica Neue" w:hAnsi="Helvetica Neue" w:cs="Arial"/>
          <w:sz w:val="20"/>
          <w:szCs w:val="20"/>
          <w:lang w:val="fr-FR"/>
        </w:rPr>
        <w:t>communautés de p</w:t>
      </w:r>
      <w:r w:rsidR="0050494E" w:rsidRPr="0096119C">
        <w:rPr>
          <w:rFonts w:ascii="Helvetica Neue" w:hAnsi="Helvetica Neue" w:cs="Arial"/>
          <w:sz w:val="20"/>
          <w:szCs w:val="20"/>
          <w:lang w:val="fr-FR"/>
        </w:rPr>
        <w:t>ratiques</w:t>
      </w:r>
      <w:r w:rsidR="006847E2" w:rsidRPr="0096119C">
        <w:rPr>
          <w:rFonts w:ascii="Helvetica Neue" w:hAnsi="Helvetica Neue" w:cs="Arial"/>
          <w:sz w:val="20"/>
          <w:szCs w:val="20"/>
          <w:lang w:val="fr-FR"/>
        </w:rPr>
        <w:t> »)</w:t>
      </w:r>
      <w:r w:rsidR="00692ED6" w:rsidRPr="0096119C">
        <w:rPr>
          <w:rFonts w:ascii="Helvetica Neue" w:hAnsi="Helvetica Neue" w:cs="Arial"/>
          <w:sz w:val="20"/>
          <w:szCs w:val="20"/>
          <w:lang w:val="fr-FR"/>
        </w:rPr>
        <w:t>.</w:t>
      </w:r>
      <w:r w:rsidR="0091317A">
        <w:rPr>
          <w:rFonts w:ascii="Helvetica Neue" w:hAnsi="Helvetica Neue" w:cs="Arial"/>
          <w:sz w:val="20"/>
          <w:szCs w:val="20"/>
          <w:lang w:val="fr-FR"/>
        </w:rPr>
        <w:t xml:space="preserve"> </w:t>
      </w:r>
    </w:p>
    <w:p w14:paraId="0569A5F3" w14:textId="77777777" w:rsidR="003572CB" w:rsidRPr="00A8367F" w:rsidRDefault="00E0576A" w:rsidP="00A8367F">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t>En développant des outils qui permettent la systématisation du partage de données.</w:t>
      </w:r>
    </w:p>
    <w:p w14:paraId="41101439" w14:textId="77777777" w:rsidR="00DA4E33" w:rsidRPr="0096119C" w:rsidRDefault="00DA4E33"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t>En favorisant les mécanismes de participation citoyenne, avec une att</w:t>
      </w:r>
      <w:r w:rsidR="006B45B6">
        <w:rPr>
          <w:rFonts w:ascii="Helvetica Neue" w:hAnsi="Helvetica Neue" w:cs="Arial"/>
          <w:sz w:val="20"/>
          <w:szCs w:val="20"/>
          <w:lang w:val="fr-FR"/>
        </w:rPr>
        <w:t>ention pour les femmes - en particulier en milieu rural -</w:t>
      </w:r>
      <w:r>
        <w:rPr>
          <w:rFonts w:ascii="Helvetica Neue" w:hAnsi="Helvetica Neue" w:cs="Arial"/>
          <w:sz w:val="20"/>
          <w:szCs w:val="20"/>
          <w:lang w:val="fr-FR"/>
        </w:rPr>
        <w:t xml:space="preserve"> les jeunes et les populations les plus vulnérables, dans la définition et la mise en œuvre des actions de coopération.</w:t>
      </w:r>
    </w:p>
    <w:p w14:paraId="20E4AA59" w14:textId="77777777" w:rsidR="00F6297C" w:rsidRDefault="00F6297C"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renforçant le transfert et les échanges de compétences et d’expériences dans les domaines suivants : transport et la mobilité ; assainissement et déc</w:t>
      </w:r>
      <w:r w:rsidR="00F65624" w:rsidRPr="0096119C">
        <w:rPr>
          <w:rFonts w:ascii="Helvetica Neue" w:hAnsi="Helvetica Neue" w:cs="Arial"/>
          <w:sz w:val="20"/>
          <w:szCs w:val="20"/>
          <w:lang w:val="fr-FR"/>
        </w:rPr>
        <w:t xml:space="preserve">hets ; eau ; accès à l’énergie </w:t>
      </w:r>
      <w:r w:rsidRPr="0096119C">
        <w:rPr>
          <w:rFonts w:ascii="Helvetica Neue" w:hAnsi="Helvetica Neue" w:cs="Arial"/>
          <w:sz w:val="20"/>
          <w:szCs w:val="20"/>
          <w:lang w:val="fr-FR"/>
        </w:rPr>
        <w:t xml:space="preserve">; efficacité énergétique ; adaptation/vulnérabilité des territoires/résilience ; agriculture ; gestion des ressources naturelles ; gestion des risques ; gestion </w:t>
      </w:r>
      <w:r w:rsidR="00692ED6" w:rsidRPr="0096119C">
        <w:rPr>
          <w:rFonts w:ascii="Helvetica Neue" w:hAnsi="Helvetica Neue" w:cs="Arial"/>
          <w:sz w:val="20"/>
          <w:szCs w:val="20"/>
          <w:lang w:val="fr-FR"/>
        </w:rPr>
        <w:br/>
      </w:r>
      <w:r w:rsidRPr="0096119C">
        <w:rPr>
          <w:rFonts w:ascii="Helvetica Neue" w:hAnsi="Helvetica Neue" w:cs="Arial"/>
          <w:sz w:val="20"/>
          <w:szCs w:val="20"/>
          <w:lang w:val="fr-FR"/>
        </w:rPr>
        <w:t>éco</w:t>
      </w:r>
      <w:r w:rsidR="00692ED6" w:rsidRPr="0096119C">
        <w:rPr>
          <w:rFonts w:ascii="Helvetica Neue" w:hAnsi="Helvetica Neue" w:cs="Arial"/>
          <w:sz w:val="20"/>
          <w:szCs w:val="20"/>
          <w:lang w:val="fr-FR"/>
        </w:rPr>
        <w:t>-</w:t>
      </w:r>
      <w:r w:rsidRPr="0096119C">
        <w:rPr>
          <w:rFonts w:ascii="Helvetica Neue" w:hAnsi="Helvetica Neue" w:cs="Arial"/>
          <w:sz w:val="20"/>
          <w:szCs w:val="20"/>
          <w:lang w:val="fr-FR"/>
        </w:rPr>
        <w:t>systémique des espaces naturels ; planification urbaine ;</w:t>
      </w:r>
      <w:r w:rsidR="00165BB9" w:rsidRPr="0096119C">
        <w:rPr>
          <w:rFonts w:ascii="Helvetica Neue" w:hAnsi="Helvetica Neue" w:cs="Arial"/>
          <w:sz w:val="20"/>
          <w:szCs w:val="20"/>
          <w:lang w:val="fr-FR"/>
        </w:rPr>
        <w:t xml:space="preserve"> bâtiment durable</w:t>
      </w:r>
      <w:r w:rsidR="00F65624" w:rsidRPr="0096119C">
        <w:rPr>
          <w:rFonts w:ascii="Helvetica Neue" w:hAnsi="Helvetica Neue" w:cs="Arial"/>
          <w:sz w:val="20"/>
          <w:szCs w:val="20"/>
          <w:lang w:val="fr-FR"/>
        </w:rPr>
        <w:t>.</w:t>
      </w:r>
    </w:p>
    <w:p w14:paraId="7F67D16D" w14:textId="77777777" w:rsidR="00A8367F" w:rsidRDefault="006E5C5A" w:rsidP="00E0576A">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 xml:space="preserve">En renforçant les capacités des gouvernements infranationaux et locaux à quantifier les émissions de gaz à effet de serre sur leurs territoires, sur la base des expériences du </w:t>
      </w:r>
      <w:proofErr w:type="spellStart"/>
      <w:r w:rsidRPr="0096119C">
        <w:rPr>
          <w:rFonts w:ascii="Helvetica Neue" w:hAnsi="Helvetica Neue" w:cs="Arial"/>
          <w:i/>
          <w:sz w:val="20"/>
          <w:szCs w:val="20"/>
          <w:lang w:val="fr-FR"/>
        </w:rPr>
        <w:t>Carbon</w:t>
      </w:r>
      <w:proofErr w:type="spellEnd"/>
      <w:r w:rsidRPr="0096119C">
        <w:rPr>
          <w:rFonts w:ascii="Helvetica Neue" w:hAnsi="Helvetica Neue" w:cs="Arial"/>
          <w:i/>
          <w:sz w:val="20"/>
          <w:szCs w:val="20"/>
          <w:lang w:val="fr-FR"/>
        </w:rPr>
        <w:t xml:space="preserve"> </w:t>
      </w:r>
      <w:proofErr w:type="spellStart"/>
      <w:r w:rsidRPr="0096119C">
        <w:rPr>
          <w:rFonts w:ascii="Helvetica Neue" w:hAnsi="Helvetica Neue" w:cs="Arial"/>
          <w:i/>
          <w:sz w:val="20"/>
          <w:szCs w:val="20"/>
          <w:lang w:val="fr-FR"/>
        </w:rPr>
        <w:t>Climate</w:t>
      </w:r>
      <w:proofErr w:type="spellEnd"/>
      <w:r w:rsidRPr="0096119C">
        <w:rPr>
          <w:rFonts w:ascii="Helvetica Neue" w:hAnsi="Helvetica Neue" w:cs="Arial"/>
          <w:i/>
          <w:sz w:val="20"/>
          <w:szCs w:val="20"/>
          <w:lang w:val="fr-FR"/>
        </w:rPr>
        <w:t xml:space="preserve"> </w:t>
      </w:r>
      <w:proofErr w:type="spellStart"/>
      <w:r w:rsidRPr="0096119C">
        <w:rPr>
          <w:rFonts w:ascii="Helvetica Neue" w:hAnsi="Helvetica Neue" w:cs="Arial"/>
          <w:i/>
          <w:sz w:val="20"/>
          <w:szCs w:val="20"/>
          <w:lang w:val="fr-FR"/>
        </w:rPr>
        <w:t>Registry</w:t>
      </w:r>
      <w:proofErr w:type="spellEnd"/>
      <w:r w:rsidRPr="0096119C">
        <w:rPr>
          <w:rFonts w:ascii="Helvetica Neue" w:hAnsi="Helvetica Neue" w:cs="Arial"/>
          <w:sz w:val="20"/>
          <w:szCs w:val="20"/>
          <w:lang w:val="fr-FR"/>
        </w:rPr>
        <w:t xml:space="preserve">, </w:t>
      </w:r>
      <w:proofErr w:type="spellStart"/>
      <w:r w:rsidRPr="0096119C">
        <w:rPr>
          <w:rFonts w:ascii="Helvetica Neue" w:hAnsi="Helvetica Neue" w:cs="Arial"/>
          <w:i/>
          <w:sz w:val="20"/>
          <w:szCs w:val="20"/>
          <w:lang w:val="fr-FR"/>
        </w:rPr>
        <w:t>Making</w:t>
      </w:r>
      <w:proofErr w:type="spellEnd"/>
      <w:r w:rsidRPr="0096119C">
        <w:rPr>
          <w:rFonts w:ascii="Helvetica Neue" w:hAnsi="Helvetica Neue" w:cs="Arial"/>
          <w:i/>
          <w:sz w:val="20"/>
          <w:szCs w:val="20"/>
          <w:lang w:val="fr-FR"/>
        </w:rPr>
        <w:t xml:space="preserve"> </w:t>
      </w:r>
      <w:proofErr w:type="spellStart"/>
      <w:r w:rsidRPr="0096119C">
        <w:rPr>
          <w:rFonts w:ascii="Helvetica Neue" w:hAnsi="Helvetica Neue" w:cs="Arial"/>
          <w:i/>
          <w:sz w:val="20"/>
          <w:szCs w:val="20"/>
          <w:lang w:val="fr-FR"/>
        </w:rPr>
        <w:t>Cities</w:t>
      </w:r>
      <w:proofErr w:type="spellEnd"/>
      <w:r w:rsidRPr="0096119C">
        <w:rPr>
          <w:rFonts w:ascii="Helvetica Neue" w:hAnsi="Helvetica Neue" w:cs="Arial"/>
          <w:i/>
          <w:sz w:val="20"/>
          <w:szCs w:val="20"/>
          <w:lang w:val="fr-FR"/>
        </w:rPr>
        <w:t xml:space="preserve"> </w:t>
      </w:r>
      <w:proofErr w:type="spellStart"/>
      <w:r w:rsidRPr="0096119C">
        <w:rPr>
          <w:rFonts w:ascii="Helvetica Neue" w:hAnsi="Helvetica Neue" w:cs="Arial"/>
          <w:i/>
          <w:sz w:val="20"/>
          <w:szCs w:val="20"/>
          <w:lang w:val="fr-FR"/>
        </w:rPr>
        <w:t>resilient</w:t>
      </w:r>
      <w:proofErr w:type="spellEnd"/>
      <w:r w:rsidRPr="0096119C">
        <w:rPr>
          <w:rFonts w:ascii="Helvetica Neue" w:hAnsi="Helvetica Neue" w:cs="Arial"/>
          <w:sz w:val="20"/>
          <w:szCs w:val="20"/>
          <w:lang w:val="fr-FR"/>
        </w:rPr>
        <w:t xml:space="preserve">, </w:t>
      </w:r>
      <w:r w:rsidR="00D8474E" w:rsidRPr="0096119C">
        <w:rPr>
          <w:rFonts w:ascii="Helvetica Neue" w:hAnsi="Helvetica Neue" w:cs="Arial"/>
          <w:sz w:val="20"/>
          <w:szCs w:val="20"/>
          <w:lang w:val="fr-FR"/>
        </w:rPr>
        <w:t xml:space="preserve">la Convention des Maires, </w:t>
      </w:r>
      <w:r w:rsidR="00D8474E" w:rsidRPr="0096119C">
        <w:rPr>
          <w:rFonts w:ascii="Helvetica Neue" w:hAnsi="Helvetica Neue" w:cs="Arial"/>
          <w:i/>
          <w:sz w:val="20"/>
          <w:szCs w:val="20"/>
          <w:lang w:val="fr-FR"/>
        </w:rPr>
        <w:t>the Compact of</w:t>
      </w:r>
      <w:r w:rsidR="004773FE" w:rsidRPr="0096119C">
        <w:rPr>
          <w:rFonts w:ascii="Helvetica Neue" w:hAnsi="Helvetica Neue" w:cs="Arial"/>
          <w:i/>
          <w:sz w:val="20"/>
          <w:szCs w:val="20"/>
          <w:lang w:val="fr-FR"/>
        </w:rPr>
        <w:t xml:space="preserve"> States and</w:t>
      </w:r>
      <w:r w:rsidR="00D8474E" w:rsidRPr="0096119C">
        <w:rPr>
          <w:rFonts w:ascii="Helvetica Neue" w:hAnsi="Helvetica Neue" w:cs="Arial"/>
          <w:i/>
          <w:sz w:val="20"/>
          <w:szCs w:val="20"/>
          <w:lang w:val="fr-FR"/>
        </w:rPr>
        <w:t xml:space="preserve"> </w:t>
      </w:r>
      <w:proofErr w:type="spellStart"/>
      <w:r w:rsidR="00D8474E" w:rsidRPr="0096119C">
        <w:rPr>
          <w:rFonts w:ascii="Helvetica Neue" w:hAnsi="Helvetica Neue" w:cs="Arial"/>
          <w:i/>
          <w:sz w:val="20"/>
          <w:szCs w:val="20"/>
          <w:lang w:val="fr-FR"/>
        </w:rPr>
        <w:t>Regions</w:t>
      </w:r>
      <w:proofErr w:type="spellEnd"/>
      <w:r w:rsidR="00D8474E" w:rsidRPr="0096119C">
        <w:rPr>
          <w:rFonts w:ascii="Helvetica Neue" w:hAnsi="Helvetica Neue" w:cs="Arial"/>
          <w:sz w:val="20"/>
          <w:szCs w:val="20"/>
          <w:lang w:val="fr-FR"/>
        </w:rPr>
        <w:t>,</w:t>
      </w:r>
      <w:r w:rsidRPr="0096119C">
        <w:rPr>
          <w:rFonts w:ascii="Helvetica Neue" w:hAnsi="Helvetica Neue" w:cs="Arial"/>
          <w:sz w:val="20"/>
          <w:szCs w:val="20"/>
          <w:lang w:val="fr-FR"/>
        </w:rPr>
        <w:t xml:space="preserve"> </w:t>
      </w:r>
      <w:r w:rsidRPr="0096119C">
        <w:rPr>
          <w:rFonts w:ascii="Helvetica Neue" w:hAnsi="Helvetica Neue" w:cs="Arial"/>
          <w:i/>
          <w:sz w:val="20"/>
          <w:szCs w:val="20"/>
          <w:lang w:val="fr-FR"/>
        </w:rPr>
        <w:t xml:space="preserve">the </w:t>
      </w:r>
      <w:proofErr w:type="spellStart"/>
      <w:r w:rsidRPr="0096119C">
        <w:rPr>
          <w:rFonts w:ascii="Helvetica Neue" w:hAnsi="Helvetica Neue" w:cs="Arial"/>
          <w:i/>
          <w:sz w:val="20"/>
          <w:szCs w:val="20"/>
          <w:lang w:val="fr-FR"/>
        </w:rPr>
        <w:t>Pact</w:t>
      </w:r>
      <w:proofErr w:type="spellEnd"/>
      <w:r w:rsidRPr="0096119C">
        <w:rPr>
          <w:rFonts w:ascii="Helvetica Neue" w:hAnsi="Helvetica Neue" w:cs="Arial"/>
          <w:i/>
          <w:sz w:val="20"/>
          <w:szCs w:val="20"/>
          <w:lang w:val="fr-FR"/>
        </w:rPr>
        <w:t xml:space="preserve"> of </w:t>
      </w:r>
      <w:proofErr w:type="spellStart"/>
      <w:r w:rsidRPr="0096119C">
        <w:rPr>
          <w:rFonts w:ascii="Helvetica Neue" w:hAnsi="Helvetica Neue" w:cs="Arial"/>
          <w:i/>
          <w:sz w:val="20"/>
          <w:szCs w:val="20"/>
          <w:lang w:val="fr-FR"/>
        </w:rPr>
        <w:t>Islands</w:t>
      </w:r>
      <w:proofErr w:type="spellEnd"/>
      <w:r w:rsidR="00D8474E" w:rsidRPr="0096119C">
        <w:rPr>
          <w:rFonts w:ascii="Helvetica Neue" w:hAnsi="Helvetica Neue" w:cs="Arial"/>
          <w:i/>
          <w:sz w:val="20"/>
          <w:szCs w:val="20"/>
          <w:lang w:val="fr-FR"/>
        </w:rPr>
        <w:t xml:space="preserve"> etc</w:t>
      </w:r>
      <w:r w:rsidRPr="0096119C">
        <w:rPr>
          <w:rFonts w:ascii="Helvetica Neue" w:hAnsi="Helvetica Neue" w:cs="Arial"/>
          <w:sz w:val="20"/>
          <w:szCs w:val="20"/>
          <w:lang w:val="fr-FR"/>
        </w:rPr>
        <w:t>.</w:t>
      </w:r>
    </w:p>
    <w:p w14:paraId="4CDA2C2C" w14:textId="77777777" w:rsidR="00E0576A" w:rsidRPr="00E0576A" w:rsidRDefault="00F6297C" w:rsidP="00E0576A">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développant des approches transversales de planification et en mettant en œuvre des actions de formation et de renforcement de capa</w:t>
      </w:r>
      <w:r w:rsidR="00692ED6" w:rsidRPr="0096119C">
        <w:rPr>
          <w:rFonts w:ascii="Helvetica Neue" w:hAnsi="Helvetica Neue" w:cs="Arial"/>
          <w:sz w:val="20"/>
          <w:szCs w:val="20"/>
          <w:lang w:val="fr-FR"/>
        </w:rPr>
        <w:t>cités dans les domaines ciblés.</w:t>
      </w:r>
    </w:p>
    <w:p w14:paraId="68DD6B46" w14:textId="77777777" w:rsidR="00F6297C" w:rsidRPr="00291E01" w:rsidRDefault="00F6297C" w:rsidP="00291E01">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291E01">
        <w:rPr>
          <w:rFonts w:ascii="Helvetica Neue" w:hAnsi="Helvetica Neue" w:cs="Arial"/>
          <w:sz w:val="20"/>
          <w:szCs w:val="20"/>
          <w:lang w:val="fr-FR"/>
        </w:rPr>
        <w:t>En accompagnant</w:t>
      </w:r>
      <w:r w:rsidR="00291E01">
        <w:rPr>
          <w:rFonts w:ascii="Helvetica Neue" w:hAnsi="Helvetica Neue" w:cs="Arial"/>
          <w:sz w:val="20"/>
          <w:szCs w:val="20"/>
          <w:lang w:val="fr-FR"/>
        </w:rPr>
        <w:t>, quand cela est jugé pertinent,</w:t>
      </w:r>
      <w:r w:rsidRPr="00291E01">
        <w:rPr>
          <w:rFonts w:ascii="Helvetica Neue" w:hAnsi="Helvetica Neue" w:cs="Arial"/>
          <w:sz w:val="20"/>
          <w:szCs w:val="20"/>
          <w:lang w:val="fr-FR"/>
        </w:rPr>
        <w:t xml:space="preserve"> des initiatives de délégation de service ou de partenariats publics/p</w:t>
      </w:r>
      <w:r w:rsidR="00692ED6" w:rsidRPr="00291E01">
        <w:rPr>
          <w:rFonts w:ascii="Helvetica Neue" w:hAnsi="Helvetica Neue" w:cs="Arial"/>
          <w:sz w:val="20"/>
          <w:szCs w:val="20"/>
          <w:lang w:val="fr-FR"/>
        </w:rPr>
        <w:t>rivés dans les domaines ciblés.</w:t>
      </w:r>
      <w:r w:rsidR="001C146B" w:rsidRPr="00A8367F">
        <w:rPr>
          <w:rFonts w:ascii="Helvetica Neue" w:hAnsi="Helvetica Neue" w:cs="Arial"/>
          <w:sz w:val="20"/>
          <w:szCs w:val="20"/>
          <w:lang w:val="fr-FR"/>
        </w:rPr>
        <w:t xml:space="preserve"> </w:t>
      </w:r>
    </w:p>
    <w:p w14:paraId="11694DB9" w14:textId="77777777" w:rsidR="0044634B" w:rsidRDefault="00F6297C"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répliquant des actions réussies d’adaptation et d’atténuation sur les territoires p</w:t>
      </w:r>
      <w:r w:rsidR="00692ED6" w:rsidRPr="0096119C">
        <w:rPr>
          <w:rFonts w:ascii="Helvetica Neue" w:hAnsi="Helvetica Neue" w:cs="Arial"/>
          <w:sz w:val="20"/>
          <w:szCs w:val="20"/>
          <w:lang w:val="fr-FR"/>
        </w:rPr>
        <w:t>artenaires d’un commun accord.</w:t>
      </w:r>
    </w:p>
    <w:p w14:paraId="0FD77E43" w14:textId="77777777" w:rsidR="00BF1116" w:rsidRDefault="00BF1116"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t>En développant les échanges sur les dispositifs innovants de gouvernance locale impliquant davantage la recherche interdisciplinaire dans la gestion des territoires</w:t>
      </w:r>
    </w:p>
    <w:p w14:paraId="591391D3" w14:textId="77777777" w:rsidR="00186072" w:rsidRPr="0096119C" w:rsidRDefault="00186072" w:rsidP="0096119C">
      <w:pPr>
        <w:pStyle w:val="Paragraphedeliste"/>
        <w:numPr>
          <w:ilvl w:val="0"/>
          <w:numId w:val="1"/>
        </w:numPr>
        <w:spacing w:before="120" w:after="0" w:line="240" w:lineRule="auto"/>
        <w:ind w:left="567" w:hanging="283"/>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t xml:space="preserve">A développer et mobiliser des moyens </w:t>
      </w:r>
      <w:r w:rsidR="00F6297C" w:rsidRPr="0096119C">
        <w:rPr>
          <w:rFonts w:ascii="Helvetica Neue" w:hAnsi="Helvetica Neue" w:cs="Arial"/>
          <w:b/>
          <w:sz w:val="20"/>
          <w:szCs w:val="20"/>
          <w:lang w:val="fr-FR"/>
        </w:rPr>
        <w:t xml:space="preserve">financiers </w:t>
      </w:r>
      <w:r w:rsidRPr="0096119C">
        <w:rPr>
          <w:rFonts w:ascii="Helvetica Neue" w:hAnsi="Helvetica Neue" w:cs="Arial"/>
          <w:b/>
          <w:sz w:val="20"/>
          <w:szCs w:val="20"/>
          <w:lang w:val="fr-FR"/>
        </w:rPr>
        <w:t>innovants pour soutenir la mise en place de coopérations sur les questions climatiques</w:t>
      </w:r>
      <w:r w:rsidR="00946DAB" w:rsidRPr="0096119C">
        <w:rPr>
          <w:rFonts w:ascii="Helvetica Neue" w:hAnsi="Helvetica Neue" w:cs="Arial"/>
          <w:b/>
          <w:sz w:val="20"/>
          <w:szCs w:val="20"/>
          <w:lang w:val="fr-FR"/>
        </w:rPr>
        <w:t> :</w:t>
      </w:r>
    </w:p>
    <w:p w14:paraId="5ECE426A" w14:textId="77777777" w:rsidR="00E12616" w:rsidRPr="0096119C" w:rsidRDefault="00E12616"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utilisant la fiscalité locale pour mobiliser des ressources plus importantes spécifiquement dédiées aux projets de coopération d</w:t>
      </w:r>
      <w:r w:rsidR="00692ED6" w:rsidRPr="0096119C">
        <w:rPr>
          <w:rFonts w:ascii="Helvetica Neue" w:hAnsi="Helvetica Neue" w:cs="Arial"/>
          <w:sz w:val="20"/>
          <w:szCs w:val="20"/>
          <w:lang w:val="fr-FR"/>
        </w:rPr>
        <w:t>es collectivités territoriales.</w:t>
      </w:r>
    </w:p>
    <w:p w14:paraId="29D6B287" w14:textId="77777777" w:rsidR="00A8367F" w:rsidRDefault="00E12616" w:rsidP="00677E74">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appuyant la mise en place de dispositifs de financement innovants de la coopération. Dans cette perspective, les dispositifs tels que le 1% eau, déchets et énergie (appliq</w:t>
      </w:r>
      <w:r w:rsidR="00473B07" w:rsidRPr="0096119C">
        <w:rPr>
          <w:rFonts w:ascii="Helvetica Neue" w:hAnsi="Helvetica Neue" w:cs="Arial"/>
          <w:sz w:val="20"/>
          <w:szCs w:val="20"/>
          <w:lang w:val="fr-FR"/>
        </w:rPr>
        <w:t>ués par exemple en France et au</w:t>
      </w:r>
      <w:r w:rsidRPr="0096119C">
        <w:rPr>
          <w:rFonts w:ascii="Helvetica Neue" w:hAnsi="Helvetica Neue" w:cs="Arial"/>
          <w:sz w:val="20"/>
          <w:szCs w:val="20"/>
          <w:lang w:val="fr-FR"/>
        </w:rPr>
        <w:t xml:space="preserve"> Pay</w:t>
      </w:r>
      <w:r w:rsidR="00473B07" w:rsidRPr="0096119C">
        <w:rPr>
          <w:rFonts w:ascii="Helvetica Neue" w:hAnsi="Helvetica Neue" w:cs="Arial"/>
          <w:sz w:val="20"/>
          <w:szCs w:val="20"/>
          <w:lang w:val="fr-FR"/>
        </w:rPr>
        <w:t>s basque espagnol</w:t>
      </w:r>
      <w:r w:rsidRPr="0096119C">
        <w:rPr>
          <w:rFonts w:ascii="Helvetica Neue" w:hAnsi="Helvetica Neue" w:cs="Arial"/>
          <w:sz w:val="20"/>
          <w:szCs w:val="20"/>
          <w:lang w:val="fr-FR"/>
        </w:rPr>
        <w:t>)</w:t>
      </w:r>
      <w:r w:rsidR="00F6297C" w:rsidRPr="0096119C">
        <w:rPr>
          <w:rFonts w:ascii="Helvetica Neue" w:hAnsi="Helvetica Neue" w:cs="Arial"/>
          <w:sz w:val="20"/>
          <w:szCs w:val="20"/>
          <w:lang w:val="fr-FR"/>
        </w:rPr>
        <w:t xml:space="preserve"> peuvent constituer des</w:t>
      </w:r>
      <w:r w:rsidRPr="0096119C">
        <w:rPr>
          <w:rFonts w:ascii="Helvetica Neue" w:hAnsi="Helvetica Neue" w:cs="Arial"/>
          <w:sz w:val="20"/>
          <w:szCs w:val="20"/>
          <w:lang w:val="fr-FR"/>
        </w:rPr>
        <w:t xml:space="preserve"> éléments de plaidoyer aux niveaux régional et national, auprès des gouvernem</w:t>
      </w:r>
      <w:r w:rsidR="00F6297C" w:rsidRPr="0096119C">
        <w:rPr>
          <w:rFonts w:ascii="Helvetica Neue" w:hAnsi="Helvetica Neue" w:cs="Arial"/>
          <w:sz w:val="20"/>
          <w:szCs w:val="20"/>
          <w:lang w:val="fr-FR"/>
        </w:rPr>
        <w:t>ents et des bailleur</w:t>
      </w:r>
      <w:r w:rsidR="00692ED6" w:rsidRPr="0096119C">
        <w:rPr>
          <w:rFonts w:ascii="Helvetica Neue" w:hAnsi="Helvetica Neue" w:cs="Arial"/>
          <w:sz w:val="20"/>
          <w:szCs w:val="20"/>
          <w:lang w:val="fr-FR"/>
        </w:rPr>
        <w:t>s de fonds pour leur extension</w:t>
      </w:r>
      <w:r w:rsidR="008C4081">
        <w:rPr>
          <w:rFonts w:ascii="Helvetica Neue" w:hAnsi="Helvetica Neue" w:cs="Arial"/>
          <w:sz w:val="20"/>
          <w:szCs w:val="20"/>
          <w:lang w:val="fr-FR"/>
        </w:rPr>
        <w:t xml:space="preserve"> à tous les secteurs et notamment celui de la mobilité</w:t>
      </w:r>
      <w:r w:rsidR="00A8367F">
        <w:rPr>
          <w:rFonts w:ascii="Helvetica Neue" w:hAnsi="Helvetica Neue" w:cs="Arial"/>
          <w:sz w:val="20"/>
          <w:szCs w:val="20"/>
          <w:lang w:val="fr-FR"/>
        </w:rPr>
        <w:t>.</w:t>
      </w:r>
    </w:p>
    <w:p w14:paraId="2C8BAC9A" w14:textId="77777777" w:rsidR="00E12616" w:rsidRDefault="001C146B" w:rsidP="00677E74">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A8367F">
        <w:rPr>
          <w:rFonts w:ascii="Helvetica Neue" w:hAnsi="Helvetica Neue" w:cs="Arial"/>
          <w:sz w:val="20"/>
          <w:szCs w:val="20"/>
          <w:lang w:val="fr-FR"/>
        </w:rPr>
        <w:t>En mutualisant les moyens dédiés aux partenariats : coordination des actions, triangulations et travail en consortium. Les réseaux peuvent aider à systématiser ces démarches.</w:t>
      </w:r>
    </w:p>
    <w:p w14:paraId="05695555" w14:textId="77777777" w:rsidR="003572CB" w:rsidRPr="00A8367F" w:rsidRDefault="00677E74" w:rsidP="00A8367F">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t xml:space="preserve">En développant des instruments de financement qui </w:t>
      </w:r>
      <w:r w:rsidR="00AA6D17">
        <w:rPr>
          <w:rFonts w:ascii="Helvetica Neue" w:hAnsi="Helvetica Neue" w:cs="Arial"/>
          <w:sz w:val="20"/>
          <w:szCs w:val="20"/>
          <w:lang w:val="fr-FR"/>
        </w:rPr>
        <w:t>incluent</w:t>
      </w:r>
      <w:r>
        <w:rPr>
          <w:rFonts w:ascii="Helvetica Neue" w:hAnsi="Helvetica Neue" w:cs="Arial"/>
          <w:sz w:val="20"/>
          <w:szCs w:val="20"/>
          <w:lang w:val="fr-FR"/>
        </w:rPr>
        <w:t xml:space="preserve"> une approche genre.</w:t>
      </w:r>
    </w:p>
    <w:p w14:paraId="34FB5900" w14:textId="77777777" w:rsidR="00E12616" w:rsidRPr="0096119C" w:rsidRDefault="007B6A4D"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créant un prix récompensant spécialement les actions de coo</w:t>
      </w:r>
      <w:r w:rsidR="00F65624" w:rsidRPr="0096119C">
        <w:rPr>
          <w:rFonts w:ascii="Helvetica Neue" w:hAnsi="Helvetica Neue" w:cs="Arial"/>
          <w:sz w:val="20"/>
          <w:szCs w:val="20"/>
          <w:lang w:val="fr-FR"/>
        </w:rPr>
        <w:t>pération en matière climatique, l</w:t>
      </w:r>
      <w:r w:rsidRPr="0096119C">
        <w:rPr>
          <w:rFonts w:ascii="Helvetica Neue" w:hAnsi="Helvetica Neue" w:cs="Arial"/>
          <w:sz w:val="20"/>
          <w:szCs w:val="20"/>
          <w:lang w:val="fr-FR"/>
        </w:rPr>
        <w:t xml:space="preserve">e modèle du </w:t>
      </w:r>
      <w:proofErr w:type="spellStart"/>
      <w:r w:rsidRPr="0096119C">
        <w:rPr>
          <w:rFonts w:ascii="Helvetica Neue" w:hAnsi="Helvetica Neue" w:cs="Arial"/>
          <w:sz w:val="20"/>
          <w:szCs w:val="20"/>
          <w:lang w:val="fr-FR"/>
        </w:rPr>
        <w:t>Climate</w:t>
      </w:r>
      <w:proofErr w:type="spellEnd"/>
      <w:r w:rsidRPr="0096119C">
        <w:rPr>
          <w:rFonts w:ascii="Helvetica Neue" w:hAnsi="Helvetica Neue" w:cs="Arial"/>
          <w:sz w:val="20"/>
          <w:szCs w:val="20"/>
          <w:lang w:val="fr-FR"/>
        </w:rPr>
        <w:t xml:space="preserve"> Leadership </w:t>
      </w:r>
      <w:proofErr w:type="spellStart"/>
      <w:r w:rsidRPr="0096119C">
        <w:rPr>
          <w:rFonts w:ascii="Helvetica Neue" w:hAnsi="Helvetica Neue" w:cs="Arial"/>
          <w:sz w:val="20"/>
          <w:szCs w:val="20"/>
          <w:lang w:val="fr-FR"/>
        </w:rPr>
        <w:t>Award</w:t>
      </w:r>
      <w:proofErr w:type="spellEnd"/>
      <w:r w:rsidRPr="0096119C">
        <w:rPr>
          <w:rFonts w:ascii="Helvetica Neue" w:hAnsi="Helvetica Neue" w:cs="Arial"/>
          <w:sz w:val="20"/>
          <w:szCs w:val="20"/>
          <w:lang w:val="fr-FR"/>
        </w:rPr>
        <w:t>, o</w:t>
      </w:r>
      <w:r w:rsidR="00F6297C" w:rsidRPr="0096119C">
        <w:rPr>
          <w:rFonts w:ascii="Helvetica Neue" w:hAnsi="Helvetica Neue" w:cs="Arial"/>
          <w:sz w:val="20"/>
          <w:szCs w:val="20"/>
          <w:lang w:val="fr-FR"/>
        </w:rPr>
        <w:t>rganisé annuellement par le C40</w:t>
      </w:r>
      <w:r w:rsidR="00692ED6" w:rsidRPr="0096119C">
        <w:rPr>
          <w:rFonts w:ascii="Helvetica Neue" w:hAnsi="Helvetica Neue" w:cs="Arial"/>
          <w:sz w:val="20"/>
          <w:szCs w:val="20"/>
          <w:lang w:val="fr-FR"/>
        </w:rPr>
        <w:t> étant un bon exemple.</w:t>
      </w:r>
    </w:p>
    <w:p w14:paraId="2992148A" w14:textId="77777777" w:rsidR="00E12616" w:rsidRDefault="007B6A4D"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appuyant la mise en place d’un fo</w:t>
      </w:r>
      <w:r w:rsidR="00C20D74" w:rsidRPr="0096119C">
        <w:rPr>
          <w:rFonts w:ascii="Helvetica Neue" w:hAnsi="Helvetica Neue" w:cs="Arial"/>
          <w:sz w:val="20"/>
          <w:szCs w:val="20"/>
          <w:lang w:val="fr-FR"/>
        </w:rPr>
        <w:t xml:space="preserve">nds verts pour les territoires </w:t>
      </w:r>
      <w:r w:rsidRPr="0096119C">
        <w:rPr>
          <w:rFonts w:ascii="Helvetica Neue" w:hAnsi="Helvetica Neue" w:cs="Arial"/>
          <w:sz w:val="20"/>
          <w:szCs w:val="20"/>
          <w:lang w:val="fr-FR"/>
        </w:rPr>
        <w:t>porté par</w:t>
      </w:r>
      <w:r w:rsidR="00C20D74" w:rsidRPr="0096119C">
        <w:rPr>
          <w:rFonts w:ascii="Helvetica Neue" w:hAnsi="Helvetica Neue" w:cs="Arial"/>
          <w:sz w:val="20"/>
          <w:szCs w:val="20"/>
          <w:lang w:val="fr-FR"/>
        </w:rPr>
        <w:t xml:space="preserve"> exemple par</w:t>
      </w:r>
      <w:r w:rsidR="003E4B8A" w:rsidRPr="0096119C">
        <w:rPr>
          <w:rFonts w:ascii="Helvetica Neue" w:hAnsi="Helvetica Neue" w:cs="Arial"/>
          <w:sz w:val="20"/>
          <w:szCs w:val="20"/>
          <w:lang w:val="fr-FR"/>
        </w:rPr>
        <w:t xml:space="preserve"> une coalition de collectivités et de la société civile, qui serait alimenté par des mécanismes innovants de financements</w:t>
      </w:r>
      <w:r w:rsidR="00692ED6" w:rsidRPr="0096119C">
        <w:rPr>
          <w:rFonts w:ascii="Helvetica Neue" w:hAnsi="Helvetica Neue" w:cs="Arial"/>
          <w:sz w:val="20"/>
          <w:szCs w:val="20"/>
          <w:lang w:val="fr-FR"/>
        </w:rPr>
        <w:t>.</w:t>
      </w:r>
    </w:p>
    <w:p w14:paraId="642ACD2B" w14:textId="77777777" w:rsidR="00677E74" w:rsidRDefault="00677E74" w:rsidP="00677E74">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lastRenderedPageBreak/>
        <w:t>En dédiant</w:t>
      </w:r>
      <w:r w:rsidR="00B72B5F">
        <w:rPr>
          <w:rFonts w:ascii="Helvetica Neue" w:hAnsi="Helvetica Neue" w:cs="Arial"/>
          <w:sz w:val="20"/>
          <w:szCs w:val="20"/>
          <w:lang w:val="fr-FR"/>
        </w:rPr>
        <w:t xml:space="preserve"> une partie des recettes de la future taxe UE sur</w:t>
      </w:r>
      <w:r w:rsidR="00DA4E33">
        <w:rPr>
          <w:rFonts w:ascii="Helvetica Neue" w:hAnsi="Helvetica Neue" w:cs="Arial"/>
          <w:sz w:val="20"/>
          <w:szCs w:val="20"/>
          <w:lang w:val="fr-FR"/>
        </w:rPr>
        <w:t xml:space="preserve"> les</w:t>
      </w:r>
      <w:r w:rsidR="00B72B5F">
        <w:rPr>
          <w:rFonts w:ascii="Helvetica Neue" w:hAnsi="Helvetica Neue" w:cs="Arial"/>
          <w:sz w:val="20"/>
          <w:szCs w:val="20"/>
          <w:lang w:val="fr-FR"/>
        </w:rPr>
        <w:t xml:space="preserve"> transaction</w:t>
      </w:r>
      <w:r w:rsidR="00DA4E33">
        <w:rPr>
          <w:rFonts w:ascii="Helvetica Neue" w:hAnsi="Helvetica Neue" w:cs="Arial"/>
          <w:sz w:val="20"/>
          <w:szCs w:val="20"/>
          <w:lang w:val="fr-FR"/>
        </w:rPr>
        <w:t>s</w:t>
      </w:r>
      <w:r w:rsidR="00B72B5F">
        <w:rPr>
          <w:rFonts w:ascii="Helvetica Neue" w:hAnsi="Helvetica Neue" w:cs="Arial"/>
          <w:sz w:val="20"/>
          <w:szCs w:val="20"/>
          <w:lang w:val="fr-FR"/>
        </w:rPr>
        <w:t xml:space="preserve"> financière</w:t>
      </w:r>
      <w:r w:rsidR="00DA4E33">
        <w:rPr>
          <w:rFonts w:ascii="Helvetica Neue" w:hAnsi="Helvetica Neue" w:cs="Arial"/>
          <w:sz w:val="20"/>
          <w:szCs w:val="20"/>
          <w:lang w:val="fr-FR"/>
        </w:rPr>
        <w:t>s</w:t>
      </w:r>
      <w:r w:rsidR="00B72B5F">
        <w:rPr>
          <w:rFonts w:ascii="Helvetica Neue" w:hAnsi="Helvetica Neue" w:cs="Arial"/>
          <w:sz w:val="20"/>
          <w:szCs w:val="20"/>
          <w:lang w:val="fr-FR"/>
        </w:rPr>
        <w:t xml:space="preserve"> à la coopération internationale</w:t>
      </w:r>
      <w:r w:rsidR="00DA4E33">
        <w:rPr>
          <w:rFonts w:ascii="Helvetica Neue" w:hAnsi="Helvetica Neue" w:cs="Arial"/>
          <w:sz w:val="20"/>
          <w:szCs w:val="20"/>
          <w:lang w:val="fr-FR"/>
        </w:rPr>
        <w:t xml:space="preserve"> entre territoires.</w:t>
      </w:r>
    </w:p>
    <w:p w14:paraId="590DDF0F" w14:textId="77777777" w:rsidR="00677E74" w:rsidRPr="00677E74" w:rsidRDefault="00677E74" w:rsidP="00677E74">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t>En q</w:t>
      </w:r>
      <w:r w:rsidRPr="00677E74">
        <w:rPr>
          <w:rFonts w:ascii="Helvetica Neue" w:hAnsi="Helvetica Neue" w:cs="Arial"/>
          <w:sz w:val="20"/>
          <w:szCs w:val="20"/>
          <w:lang w:val="fr-FR"/>
        </w:rPr>
        <w:t>uantifi</w:t>
      </w:r>
      <w:r>
        <w:rPr>
          <w:rFonts w:ascii="Helvetica Neue" w:hAnsi="Helvetica Neue" w:cs="Arial"/>
          <w:sz w:val="20"/>
          <w:szCs w:val="20"/>
          <w:lang w:val="fr-FR"/>
        </w:rPr>
        <w:t>ant</w:t>
      </w:r>
      <w:r w:rsidRPr="00677E74">
        <w:rPr>
          <w:rFonts w:ascii="Helvetica Neue" w:hAnsi="Helvetica Neue" w:cs="Arial"/>
          <w:sz w:val="20"/>
          <w:szCs w:val="20"/>
          <w:lang w:val="fr-FR"/>
        </w:rPr>
        <w:t xml:space="preserve"> les mesures d’adaptation pour permettre un meilleur accès aux financements.</w:t>
      </w:r>
    </w:p>
    <w:p w14:paraId="043326A2" w14:textId="77777777" w:rsidR="007B6A4D" w:rsidRPr="0096119C" w:rsidRDefault="00E2346D" w:rsidP="0096119C">
      <w:pPr>
        <w:spacing w:before="360" w:after="0" w:line="240" w:lineRule="auto"/>
        <w:jc w:val="both"/>
        <w:rPr>
          <w:rFonts w:ascii="Helvetica Neue" w:hAnsi="Helvetica Neue" w:cs="Arial"/>
          <w:sz w:val="20"/>
          <w:szCs w:val="20"/>
          <w:lang w:val="fr-FR"/>
        </w:rPr>
      </w:pPr>
      <w:r w:rsidRPr="0096119C">
        <w:rPr>
          <w:rFonts w:ascii="Helvetica Neue" w:hAnsi="Helvetica Neue" w:cs="Arial"/>
          <w:sz w:val="20"/>
          <w:szCs w:val="20"/>
          <w:lang w:val="fr-FR"/>
        </w:rPr>
        <w:t>L’atteinte de ces objectifs doit s’envisager avec le concours d</w:t>
      </w:r>
      <w:r w:rsidR="007B6A4D" w:rsidRPr="0096119C">
        <w:rPr>
          <w:rFonts w:ascii="Helvetica Neue" w:hAnsi="Helvetica Neue" w:cs="Arial"/>
          <w:sz w:val="20"/>
          <w:szCs w:val="20"/>
          <w:lang w:val="fr-FR"/>
        </w:rPr>
        <w:t>es</w:t>
      </w:r>
      <w:r w:rsidRPr="0096119C">
        <w:rPr>
          <w:rFonts w:ascii="Helvetica Neue" w:hAnsi="Helvetica Neue" w:cs="Arial"/>
          <w:sz w:val="20"/>
          <w:szCs w:val="20"/>
          <w:lang w:val="fr-FR"/>
        </w:rPr>
        <w:t xml:space="preserve"> bailleurs de fonds, des</w:t>
      </w:r>
      <w:r w:rsidR="007B6A4D" w:rsidRPr="0096119C">
        <w:rPr>
          <w:rFonts w:ascii="Helvetica Neue" w:hAnsi="Helvetica Neue" w:cs="Arial"/>
          <w:sz w:val="20"/>
          <w:szCs w:val="20"/>
          <w:lang w:val="fr-FR"/>
        </w:rPr>
        <w:t xml:space="preserve"> </w:t>
      </w:r>
      <w:r w:rsidR="007B6A4D" w:rsidRPr="0096119C">
        <w:rPr>
          <w:rFonts w:ascii="Helvetica Neue" w:hAnsi="Helvetica Neue" w:cs="Arial"/>
          <w:b/>
          <w:sz w:val="20"/>
          <w:szCs w:val="20"/>
          <w:u w:val="single"/>
          <w:lang w:val="fr-FR"/>
        </w:rPr>
        <w:t>Organisations Internationales</w:t>
      </w:r>
      <w:r w:rsidR="007B6A4D" w:rsidRPr="0096119C">
        <w:rPr>
          <w:rFonts w:ascii="Helvetica Neue" w:hAnsi="Helvetica Neue" w:cs="Arial"/>
          <w:sz w:val="20"/>
          <w:szCs w:val="20"/>
          <w:lang w:val="fr-FR"/>
        </w:rPr>
        <w:t xml:space="preserve">, </w:t>
      </w:r>
      <w:r w:rsidR="00FD1127" w:rsidRPr="0096119C">
        <w:rPr>
          <w:rFonts w:ascii="Helvetica Neue" w:hAnsi="Helvetica Neue" w:cs="Arial"/>
          <w:sz w:val="20"/>
          <w:szCs w:val="20"/>
          <w:lang w:val="fr-FR"/>
        </w:rPr>
        <w:t>a qui nous recommandons</w:t>
      </w:r>
      <w:r w:rsidR="00692ED6" w:rsidRPr="0096119C">
        <w:rPr>
          <w:rFonts w:ascii="Helvetica Neue" w:hAnsi="Helvetica Neue" w:cs="Arial"/>
          <w:sz w:val="20"/>
          <w:szCs w:val="20"/>
          <w:lang w:val="fr-FR"/>
        </w:rPr>
        <w:t xml:space="preserve"> de :</w:t>
      </w:r>
    </w:p>
    <w:p w14:paraId="395DC2B5" w14:textId="77777777" w:rsidR="007B6A4D" w:rsidRPr="0096119C" w:rsidRDefault="00692ED6" w:rsidP="0096119C">
      <w:pPr>
        <w:pStyle w:val="Paragraphedeliste"/>
        <w:numPr>
          <w:ilvl w:val="0"/>
          <w:numId w:val="1"/>
        </w:numPr>
        <w:spacing w:before="120" w:after="0" w:line="240" w:lineRule="auto"/>
        <w:ind w:left="567" w:hanging="283"/>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t>P</w:t>
      </w:r>
      <w:r w:rsidR="007B6A4D" w:rsidRPr="0096119C">
        <w:rPr>
          <w:rFonts w:ascii="Helvetica Neue" w:hAnsi="Helvetica Neue" w:cs="Arial"/>
          <w:b/>
          <w:sz w:val="20"/>
          <w:szCs w:val="20"/>
          <w:lang w:val="fr-FR"/>
        </w:rPr>
        <w:t>romouvoir la coopération internationale des territoires sur les questions climatiques</w:t>
      </w:r>
    </w:p>
    <w:p w14:paraId="5D0379E3" w14:textId="77777777" w:rsidR="007B6A4D" w:rsidRPr="0096119C" w:rsidRDefault="007B6A4D"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w:t>
      </w:r>
      <w:r w:rsidR="00A74086" w:rsidRPr="0096119C">
        <w:rPr>
          <w:rFonts w:ascii="Helvetica Neue" w:hAnsi="Helvetica Neue" w:cs="Arial"/>
          <w:sz w:val="20"/>
          <w:szCs w:val="20"/>
          <w:lang w:val="fr-FR"/>
        </w:rPr>
        <w:t xml:space="preserve"> créant un outil de valorisation des coopérations sur le développement durable, sur l</w:t>
      </w:r>
      <w:r w:rsidR="00041526" w:rsidRPr="0096119C">
        <w:rPr>
          <w:rFonts w:ascii="Helvetica Neue" w:hAnsi="Helvetica Neue" w:cs="Arial"/>
          <w:sz w:val="20"/>
          <w:szCs w:val="20"/>
          <w:lang w:val="fr-FR"/>
        </w:rPr>
        <w:t>’exe</w:t>
      </w:r>
      <w:r w:rsidR="00677E74">
        <w:rPr>
          <w:rFonts w:ascii="Helvetica Neue" w:hAnsi="Helvetica Neue" w:cs="Arial"/>
          <w:sz w:val="20"/>
          <w:szCs w:val="20"/>
          <w:lang w:val="fr-FR"/>
        </w:rPr>
        <w:t>mple des</w:t>
      </w:r>
      <w:r w:rsidRPr="0096119C">
        <w:rPr>
          <w:rFonts w:ascii="Helvetica Neue" w:hAnsi="Helvetica Neue" w:cs="Arial"/>
          <w:sz w:val="20"/>
          <w:szCs w:val="20"/>
          <w:lang w:val="fr-FR"/>
        </w:rPr>
        <w:t xml:space="preserve"> labels </w:t>
      </w:r>
      <w:r w:rsidR="00946DAB" w:rsidRPr="0096119C">
        <w:rPr>
          <w:rFonts w:ascii="Helvetica Neue" w:hAnsi="Helvetica Neue" w:cs="Arial"/>
          <w:sz w:val="20"/>
          <w:szCs w:val="20"/>
          <w:lang w:val="fr-FR"/>
        </w:rPr>
        <w:t>« </w:t>
      </w:r>
      <w:r w:rsidRPr="0096119C">
        <w:rPr>
          <w:rFonts w:ascii="Helvetica Neue" w:hAnsi="Helvetica Neue" w:cs="Arial"/>
          <w:sz w:val="20"/>
          <w:szCs w:val="20"/>
          <w:lang w:val="fr-FR"/>
        </w:rPr>
        <w:t>Capitale Verte Européenne</w:t>
      </w:r>
      <w:r w:rsidR="00946DAB" w:rsidRPr="0096119C">
        <w:rPr>
          <w:rFonts w:ascii="Helvetica Neue" w:hAnsi="Helvetica Neue" w:cs="Arial"/>
          <w:sz w:val="20"/>
          <w:szCs w:val="20"/>
          <w:lang w:val="fr-FR"/>
        </w:rPr>
        <w:t> »</w:t>
      </w:r>
      <w:r w:rsidRPr="0096119C">
        <w:rPr>
          <w:rFonts w:ascii="Helvetica Neue" w:hAnsi="Helvetica Neue" w:cs="Arial"/>
          <w:sz w:val="20"/>
          <w:szCs w:val="20"/>
          <w:lang w:val="fr-FR"/>
        </w:rPr>
        <w:t xml:space="preserve"> et </w:t>
      </w:r>
      <w:r w:rsidR="00946DAB" w:rsidRPr="0096119C">
        <w:rPr>
          <w:rFonts w:ascii="Helvetica Neue" w:hAnsi="Helvetica Neue" w:cs="Arial"/>
          <w:sz w:val="20"/>
          <w:szCs w:val="20"/>
          <w:lang w:val="fr-FR"/>
        </w:rPr>
        <w:t>« </w:t>
      </w:r>
      <w:r w:rsidRPr="0096119C">
        <w:rPr>
          <w:rFonts w:ascii="Helvetica Neue" w:hAnsi="Helvetica Neue" w:cs="Arial"/>
          <w:sz w:val="20"/>
          <w:szCs w:val="20"/>
          <w:lang w:val="fr-FR"/>
        </w:rPr>
        <w:t>Feuille Verte Européenne</w:t>
      </w:r>
      <w:r w:rsidR="00946DAB" w:rsidRPr="0096119C">
        <w:rPr>
          <w:rFonts w:ascii="Helvetica Neue" w:hAnsi="Helvetica Neue" w:cs="Arial"/>
          <w:sz w:val="20"/>
          <w:szCs w:val="20"/>
          <w:lang w:val="fr-FR"/>
        </w:rPr>
        <w:t> »</w:t>
      </w:r>
      <w:r w:rsidR="00692ED6" w:rsidRPr="0096119C">
        <w:rPr>
          <w:rFonts w:ascii="Helvetica Neue" w:hAnsi="Helvetica Neue" w:cs="Arial"/>
          <w:sz w:val="20"/>
          <w:szCs w:val="20"/>
          <w:lang w:val="fr-FR"/>
        </w:rPr>
        <w:t>.</w:t>
      </w:r>
    </w:p>
    <w:p w14:paraId="6967D506" w14:textId="77777777" w:rsidR="00677E74" w:rsidRPr="00A8367F" w:rsidRDefault="007B6A4D" w:rsidP="00A8367F">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intégrant la dimension coopération internatio</w:t>
      </w:r>
      <w:r w:rsidR="00F65624" w:rsidRPr="0096119C">
        <w:rPr>
          <w:rFonts w:ascii="Helvetica Neue" w:hAnsi="Helvetica Neue" w:cs="Arial"/>
          <w:sz w:val="20"/>
          <w:szCs w:val="20"/>
          <w:lang w:val="fr-FR"/>
        </w:rPr>
        <w:t>nale aux initiatives Convention</w:t>
      </w:r>
      <w:r w:rsidRPr="0096119C">
        <w:rPr>
          <w:rFonts w:ascii="Helvetica Neue" w:hAnsi="Helvetica Neue" w:cs="Arial"/>
          <w:sz w:val="20"/>
          <w:szCs w:val="20"/>
          <w:lang w:val="fr-FR"/>
        </w:rPr>
        <w:t xml:space="preserve"> des Maires et </w:t>
      </w:r>
      <w:proofErr w:type="spellStart"/>
      <w:r w:rsidRPr="0096119C">
        <w:rPr>
          <w:rFonts w:ascii="Helvetica Neue" w:hAnsi="Helvetica Neue" w:cs="Arial"/>
          <w:sz w:val="20"/>
          <w:szCs w:val="20"/>
          <w:lang w:val="fr-FR"/>
        </w:rPr>
        <w:t>Mayors</w:t>
      </w:r>
      <w:proofErr w:type="spellEnd"/>
      <w:r w:rsidRPr="0096119C">
        <w:rPr>
          <w:rFonts w:ascii="Helvetica Neue" w:hAnsi="Helvetica Neue" w:cs="Arial"/>
          <w:sz w:val="20"/>
          <w:szCs w:val="20"/>
          <w:lang w:val="fr-FR"/>
        </w:rPr>
        <w:t xml:space="preserve"> </w:t>
      </w:r>
      <w:proofErr w:type="spellStart"/>
      <w:r w:rsidR="00943573" w:rsidRPr="0096119C">
        <w:rPr>
          <w:rFonts w:ascii="Helvetica Neue" w:hAnsi="Helvetica Neue" w:cs="Arial"/>
          <w:sz w:val="20"/>
          <w:szCs w:val="20"/>
          <w:lang w:val="fr-FR"/>
        </w:rPr>
        <w:t>A</w:t>
      </w:r>
      <w:r w:rsidRPr="0096119C">
        <w:rPr>
          <w:rFonts w:ascii="Helvetica Neue" w:hAnsi="Helvetica Neue" w:cs="Arial"/>
          <w:sz w:val="20"/>
          <w:szCs w:val="20"/>
          <w:lang w:val="fr-FR"/>
        </w:rPr>
        <w:t>dapt</w:t>
      </w:r>
      <w:proofErr w:type="spellEnd"/>
      <w:r w:rsidRPr="0096119C">
        <w:rPr>
          <w:rFonts w:ascii="Helvetica Neue" w:hAnsi="Helvetica Neue" w:cs="Arial"/>
          <w:sz w:val="20"/>
          <w:szCs w:val="20"/>
          <w:lang w:val="fr-FR"/>
        </w:rPr>
        <w:t xml:space="preserve">. Dans cette perspective nous encourageons la Commission </w:t>
      </w:r>
      <w:r w:rsidR="00943573" w:rsidRPr="0096119C">
        <w:rPr>
          <w:rFonts w:ascii="Helvetica Neue" w:hAnsi="Helvetica Neue" w:cs="Arial"/>
          <w:sz w:val="20"/>
          <w:szCs w:val="20"/>
          <w:lang w:val="fr-FR"/>
        </w:rPr>
        <w:t>E</w:t>
      </w:r>
      <w:r w:rsidRPr="0096119C">
        <w:rPr>
          <w:rFonts w:ascii="Helvetica Neue" w:hAnsi="Helvetica Neue" w:cs="Arial"/>
          <w:sz w:val="20"/>
          <w:szCs w:val="20"/>
          <w:lang w:val="fr-FR"/>
        </w:rPr>
        <w:t xml:space="preserve">uropéenne et les réseaux porteurs </w:t>
      </w:r>
      <w:r w:rsidR="00943573" w:rsidRPr="0096119C">
        <w:rPr>
          <w:rFonts w:ascii="Helvetica Neue" w:hAnsi="Helvetica Neue" w:cs="Arial"/>
          <w:sz w:val="20"/>
          <w:szCs w:val="20"/>
          <w:lang w:val="fr-FR"/>
        </w:rPr>
        <w:t xml:space="preserve">de </w:t>
      </w:r>
      <w:r w:rsidRPr="0096119C">
        <w:rPr>
          <w:rFonts w:ascii="Helvetica Neue" w:hAnsi="Helvetica Neue" w:cs="Arial"/>
          <w:sz w:val="20"/>
          <w:szCs w:val="20"/>
          <w:lang w:val="fr-FR"/>
        </w:rPr>
        <w:t>ces deux initiatives à inclure une clause encourageant les signataires à partager leur expérience avec leurs partenaires</w:t>
      </w:r>
      <w:r w:rsidR="00F6297C" w:rsidRPr="0096119C">
        <w:rPr>
          <w:rFonts w:ascii="Helvetica Neue" w:hAnsi="Helvetica Neue" w:cs="Arial"/>
          <w:sz w:val="20"/>
          <w:szCs w:val="20"/>
          <w:lang w:val="fr-FR"/>
        </w:rPr>
        <w:t> </w:t>
      </w:r>
      <w:r w:rsidR="00943573" w:rsidRPr="0096119C">
        <w:rPr>
          <w:rFonts w:ascii="Helvetica Neue" w:hAnsi="Helvetica Neue" w:cs="Arial"/>
          <w:sz w:val="20"/>
          <w:szCs w:val="20"/>
          <w:lang w:val="fr-FR"/>
        </w:rPr>
        <w:t>avec une référence spéciale à la coopération décentralis</w:t>
      </w:r>
      <w:r w:rsidR="00692ED6" w:rsidRPr="0096119C">
        <w:rPr>
          <w:rFonts w:ascii="Helvetica Neue" w:hAnsi="Helvetica Neue" w:cs="Arial"/>
          <w:sz w:val="20"/>
          <w:szCs w:val="20"/>
          <w:lang w:val="fr-FR"/>
        </w:rPr>
        <w:t>ée le cas échéant.</w:t>
      </w:r>
    </w:p>
    <w:p w14:paraId="4F644608" w14:textId="77777777" w:rsidR="00A8367F" w:rsidRDefault="007B6A4D" w:rsidP="00A8367F">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conditionnant l’octroi de financement de projets à l’existence d’indicateurs quantifiables et mesurables post</w:t>
      </w:r>
      <w:r w:rsidR="00943573" w:rsidRPr="0096119C">
        <w:rPr>
          <w:rFonts w:ascii="Helvetica Neue" w:hAnsi="Helvetica Neue" w:cs="Arial"/>
          <w:sz w:val="20"/>
          <w:szCs w:val="20"/>
          <w:lang w:val="fr-FR"/>
        </w:rPr>
        <w:t>-</w:t>
      </w:r>
      <w:r w:rsidR="00692ED6" w:rsidRPr="0096119C">
        <w:rPr>
          <w:rFonts w:ascii="Helvetica Neue" w:hAnsi="Helvetica Neue" w:cs="Arial"/>
          <w:sz w:val="20"/>
          <w:szCs w:val="20"/>
          <w:lang w:val="fr-FR"/>
        </w:rPr>
        <w:t xml:space="preserve">projet, pour s’assurer des impacts réels </w:t>
      </w:r>
      <w:r w:rsidRPr="0096119C">
        <w:rPr>
          <w:rFonts w:ascii="Helvetica Neue" w:hAnsi="Helvetica Neue" w:cs="Arial"/>
          <w:sz w:val="20"/>
          <w:szCs w:val="20"/>
          <w:lang w:val="fr-FR"/>
        </w:rPr>
        <w:t>en termes d’adaptation ou</w:t>
      </w:r>
      <w:r w:rsidR="00F5696C" w:rsidRPr="0096119C">
        <w:rPr>
          <w:rFonts w:ascii="Helvetica Neue" w:hAnsi="Helvetica Neue" w:cs="Arial"/>
          <w:sz w:val="20"/>
          <w:szCs w:val="20"/>
          <w:lang w:val="fr-FR"/>
        </w:rPr>
        <w:t xml:space="preserve"> d’atténuation </w:t>
      </w:r>
      <w:r w:rsidR="00692ED6" w:rsidRPr="0096119C">
        <w:rPr>
          <w:rFonts w:ascii="Helvetica Neue" w:hAnsi="Helvetica Neue" w:cs="Arial"/>
          <w:sz w:val="20"/>
          <w:szCs w:val="20"/>
          <w:lang w:val="fr-FR"/>
        </w:rPr>
        <w:t>afin d’</w:t>
      </w:r>
      <w:r w:rsidR="00F5696C" w:rsidRPr="0096119C">
        <w:rPr>
          <w:rFonts w:ascii="Helvetica Neue" w:hAnsi="Helvetica Neue" w:cs="Arial"/>
          <w:sz w:val="20"/>
          <w:szCs w:val="20"/>
          <w:lang w:val="fr-FR"/>
        </w:rPr>
        <w:t xml:space="preserve">éviter le </w:t>
      </w:r>
      <w:r w:rsidR="00692ED6" w:rsidRPr="0096119C">
        <w:rPr>
          <w:rFonts w:ascii="Helvetica Neue" w:hAnsi="Helvetica Neue" w:cs="Arial"/>
          <w:sz w:val="20"/>
          <w:szCs w:val="20"/>
          <w:lang w:val="fr-FR"/>
        </w:rPr>
        <w:t>« </w:t>
      </w:r>
      <w:proofErr w:type="spellStart"/>
      <w:r w:rsidRPr="0096119C">
        <w:rPr>
          <w:rFonts w:ascii="Helvetica Neue" w:hAnsi="Helvetica Neue" w:cs="Arial"/>
          <w:sz w:val="20"/>
          <w:szCs w:val="20"/>
          <w:lang w:val="fr-FR"/>
        </w:rPr>
        <w:t>climate</w:t>
      </w:r>
      <w:proofErr w:type="spellEnd"/>
      <w:r w:rsidRPr="0096119C">
        <w:rPr>
          <w:rFonts w:ascii="Helvetica Neue" w:hAnsi="Helvetica Neue" w:cs="Arial"/>
          <w:sz w:val="20"/>
          <w:szCs w:val="20"/>
          <w:lang w:val="fr-FR"/>
        </w:rPr>
        <w:t xml:space="preserve"> </w:t>
      </w:r>
      <w:proofErr w:type="spellStart"/>
      <w:r w:rsidRPr="0096119C">
        <w:rPr>
          <w:rFonts w:ascii="Helvetica Neue" w:hAnsi="Helvetica Neue" w:cs="Arial"/>
          <w:sz w:val="20"/>
          <w:szCs w:val="20"/>
          <w:lang w:val="fr-FR"/>
        </w:rPr>
        <w:t>washing</w:t>
      </w:r>
      <w:proofErr w:type="spellEnd"/>
      <w:r w:rsidR="00692ED6" w:rsidRPr="0096119C">
        <w:rPr>
          <w:rFonts w:ascii="Helvetica Neue" w:hAnsi="Helvetica Neue" w:cs="Arial"/>
          <w:sz w:val="20"/>
          <w:szCs w:val="20"/>
          <w:lang w:val="fr-FR"/>
        </w:rPr>
        <w:t> ».</w:t>
      </w:r>
      <w:r w:rsidR="00A8367F">
        <w:rPr>
          <w:rFonts w:ascii="Helvetica Neue" w:hAnsi="Helvetica Neue" w:cs="Arial"/>
          <w:sz w:val="20"/>
          <w:szCs w:val="20"/>
          <w:lang w:val="fr-FR"/>
        </w:rPr>
        <w:t xml:space="preserve"> </w:t>
      </w:r>
    </w:p>
    <w:p w14:paraId="54DF8E9A" w14:textId="77777777" w:rsidR="00DA4E33" w:rsidRPr="00A8367F" w:rsidRDefault="00DA4E33" w:rsidP="00A8367F">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A8367F">
        <w:rPr>
          <w:rFonts w:ascii="Helvetica Neue" w:hAnsi="Helvetica Neue" w:cs="Arial"/>
          <w:sz w:val="20"/>
          <w:szCs w:val="20"/>
          <w:lang w:val="fr-FR"/>
        </w:rPr>
        <w:t>A l’instar de la Commission européenne, appuyer les efforts des communautés économiques (ex. UEMOA) dans la responsabilisation des collectivités dans leurs actions de coopération Sud-Sud-Nord pour le renforcement de leurs instruments techniques et financiers.</w:t>
      </w:r>
    </w:p>
    <w:p w14:paraId="1F6E80CA" w14:textId="77777777" w:rsidR="007B6A4D" w:rsidRPr="0096119C" w:rsidRDefault="00692ED6" w:rsidP="0096119C">
      <w:pPr>
        <w:pStyle w:val="Paragraphedeliste"/>
        <w:numPr>
          <w:ilvl w:val="0"/>
          <w:numId w:val="1"/>
        </w:numPr>
        <w:spacing w:before="120" w:after="0" w:line="240" w:lineRule="auto"/>
        <w:ind w:left="567" w:hanging="283"/>
        <w:contextualSpacing w:val="0"/>
        <w:jc w:val="both"/>
        <w:rPr>
          <w:rFonts w:ascii="Helvetica Neue" w:hAnsi="Helvetica Neue" w:cs="Arial"/>
          <w:b/>
          <w:sz w:val="20"/>
          <w:szCs w:val="20"/>
          <w:lang w:val="fr-FR"/>
        </w:rPr>
      </w:pPr>
      <w:r w:rsidRPr="0096119C">
        <w:rPr>
          <w:rFonts w:ascii="Helvetica Neue" w:hAnsi="Helvetica Neue" w:cs="Arial"/>
          <w:b/>
          <w:sz w:val="20"/>
          <w:szCs w:val="20"/>
          <w:lang w:val="fr-FR"/>
        </w:rPr>
        <w:t>S</w:t>
      </w:r>
      <w:r w:rsidR="007B6A4D" w:rsidRPr="0096119C">
        <w:rPr>
          <w:rFonts w:ascii="Helvetica Neue" w:hAnsi="Helvetica Neue" w:cs="Arial"/>
          <w:b/>
          <w:sz w:val="20"/>
          <w:szCs w:val="20"/>
          <w:lang w:val="fr-FR"/>
        </w:rPr>
        <w:t>outenir les partenariats entre les territoires</w:t>
      </w:r>
    </w:p>
    <w:p w14:paraId="6D4F8CDD" w14:textId="77777777" w:rsidR="007B6A4D" w:rsidRDefault="007B6A4D" w:rsidP="0096119C">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96119C">
        <w:rPr>
          <w:rFonts w:ascii="Helvetica Neue" w:hAnsi="Helvetica Neue" w:cs="Arial"/>
          <w:sz w:val="20"/>
          <w:szCs w:val="20"/>
          <w:lang w:val="fr-FR"/>
        </w:rPr>
        <w:t>En augmentant les dispositifs de financement de</w:t>
      </w:r>
      <w:r w:rsidR="00943573" w:rsidRPr="0096119C">
        <w:rPr>
          <w:rFonts w:ascii="Helvetica Neue" w:hAnsi="Helvetica Neue" w:cs="Arial"/>
          <w:sz w:val="20"/>
          <w:szCs w:val="20"/>
          <w:lang w:val="fr-FR"/>
        </w:rPr>
        <w:t xml:space="preserve"> la</w:t>
      </w:r>
      <w:r w:rsidRPr="0096119C">
        <w:rPr>
          <w:rFonts w:ascii="Helvetica Neue" w:hAnsi="Helvetica Neue" w:cs="Arial"/>
          <w:sz w:val="20"/>
          <w:szCs w:val="20"/>
          <w:lang w:val="fr-FR"/>
        </w:rPr>
        <w:t xml:space="preserve"> coopération entre territoires. Dans cette perspective nous encourageons l’Union </w:t>
      </w:r>
      <w:r w:rsidR="00943573" w:rsidRPr="0096119C">
        <w:rPr>
          <w:rFonts w:ascii="Helvetica Neue" w:hAnsi="Helvetica Neue" w:cs="Arial"/>
          <w:sz w:val="20"/>
          <w:szCs w:val="20"/>
          <w:lang w:val="fr-FR"/>
        </w:rPr>
        <w:t>E</w:t>
      </w:r>
      <w:r w:rsidRPr="0096119C">
        <w:rPr>
          <w:rFonts w:ascii="Helvetica Neue" w:hAnsi="Helvetica Neue" w:cs="Arial"/>
          <w:sz w:val="20"/>
          <w:szCs w:val="20"/>
          <w:lang w:val="fr-FR"/>
        </w:rPr>
        <w:t xml:space="preserve">uropéenne à faciliter l’accès aux fonds du programme </w:t>
      </w:r>
      <w:r w:rsidR="000B7123" w:rsidRPr="0096119C">
        <w:rPr>
          <w:rFonts w:ascii="Helvetica Neue" w:hAnsi="Helvetica Neue" w:cs="Arial"/>
          <w:sz w:val="20"/>
          <w:szCs w:val="20"/>
          <w:lang w:val="fr-FR"/>
        </w:rPr>
        <w:t>« </w:t>
      </w:r>
      <w:r w:rsidRPr="0096119C">
        <w:rPr>
          <w:rFonts w:ascii="Helvetica Neue" w:hAnsi="Helvetica Neue" w:cs="Arial"/>
          <w:sz w:val="20"/>
          <w:szCs w:val="20"/>
          <w:lang w:val="fr-FR"/>
        </w:rPr>
        <w:t>Biens Publics Mondiaux et Défis</w:t>
      </w:r>
      <w:r w:rsidR="000B7123" w:rsidRPr="0096119C">
        <w:rPr>
          <w:rFonts w:ascii="Helvetica Neue" w:hAnsi="Helvetica Neue" w:cs="Arial"/>
          <w:sz w:val="20"/>
          <w:szCs w:val="20"/>
          <w:lang w:val="fr-FR"/>
        </w:rPr>
        <w:t> »</w:t>
      </w:r>
      <w:r w:rsidRPr="0096119C">
        <w:rPr>
          <w:rFonts w:ascii="Helvetica Neue" w:hAnsi="Helvetica Neue" w:cs="Arial"/>
          <w:sz w:val="20"/>
          <w:szCs w:val="20"/>
          <w:lang w:val="fr-FR"/>
        </w:rPr>
        <w:t xml:space="preserve"> aux collectivités territoriales européennes et des pays partenaires, afin qu’elles puissent mener des actions conjo</w:t>
      </w:r>
      <w:r w:rsidR="00F6297C" w:rsidRPr="0096119C">
        <w:rPr>
          <w:rFonts w:ascii="Helvetica Neue" w:hAnsi="Helvetica Neue" w:cs="Arial"/>
          <w:sz w:val="20"/>
          <w:szCs w:val="20"/>
          <w:lang w:val="fr-FR"/>
        </w:rPr>
        <w:t>intes</w:t>
      </w:r>
      <w:r w:rsidR="00943573" w:rsidRPr="0096119C">
        <w:rPr>
          <w:rFonts w:ascii="Helvetica Neue" w:hAnsi="Helvetica Neue" w:cs="Arial"/>
          <w:sz w:val="20"/>
          <w:szCs w:val="20"/>
          <w:lang w:val="fr-FR"/>
        </w:rPr>
        <w:t>.</w:t>
      </w:r>
    </w:p>
    <w:p w14:paraId="1FDBDF11" w14:textId="77777777" w:rsidR="0096119C" w:rsidRPr="0096119C" w:rsidRDefault="0096119C" w:rsidP="0096119C">
      <w:pPr>
        <w:pStyle w:val="Paragraphedeliste"/>
        <w:spacing w:before="60" w:after="0" w:line="240" w:lineRule="auto"/>
        <w:ind w:left="993"/>
        <w:contextualSpacing w:val="0"/>
        <w:jc w:val="both"/>
        <w:rPr>
          <w:rFonts w:ascii="Helvetica Neue" w:hAnsi="Helvetica Neue" w:cs="Arial"/>
          <w:sz w:val="20"/>
          <w:szCs w:val="20"/>
          <w:lang w:val="fr-FR"/>
        </w:rPr>
      </w:pPr>
    </w:p>
    <w:p w14:paraId="51094E7D" w14:textId="77777777" w:rsidR="006E5B08" w:rsidRPr="0096119C" w:rsidRDefault="00BF6B5B" w:rsidP="0096119C">
      <w:pPr>
        <w:pStyle w:val="Paragraphedeliste"/>
        <w:numPr>
          <w:ilvl w:val="0"/>
          <w:numId w:val="22"/>
        </w:numPr>
        <w:spacing w:before="120" w:after="0" w:line="240" w:lineRule="auto"/>
        <w:contextualSpacing w:val="0"/>
        <w:jc w:val="both"/>
        <w:rPr>
          <w:rFonts w:ascii="Helvetica Neue" w:hAnsi="Helvetica Neue"/>
          <w:b/>
          <w:sz w:val="20"/>
          <w:szCs w:val="20"/>
          <w:lang w:val="fr-FR"/>
        </w:rPr>
      </w:pPr>
      <w:r w:rsidRPr="0096119C">
        <w:rPr>
          <w:rFonts w:ascii="Helvetica Neue" w:hAnsi="Helvetica Neue"/>
          <w:b/>
          <w:sz w:val="20"/>
          <w:szCs w:val="20"/>
          <w:lang w:val="fr-FR"/>
        </w:rPr>
        <w:t> </w:t>
      </w:r>
      <w:r w:rsidR="006E5B08" w:rsidRPr="0096119C">
        <w:rPr>
          <w:rFonts w:ascii="Helvetica Neue" w:hAnsi="Helvetica Neue"/>
          <w:b/>
          <w:sz w:val="20"/>
          <w:szCs w:val="20"/>
          <w:lang w:val="fr-FR"/>
        </w:rPr>
        <w:t>Recommandations</w:t>
      </w:r>
      <w:r w:rsidR="00C25F5E" w:rsidRPr="0096119C">
        <w:rPr>
          <w:rFonts w:ascii="Helvetica Neue" w:hAnsi="Helvetica Neue"/>
          <w:b/>
          <w:sz w:val="20"/>
          <w:szCs w:val="20"/>
          <w:lang w:val="fr-FR"/>
        </w:rPr>
        <w:t xml:space="preserve"> phares et </w:t>
      </w:r>
      <w:r w:rsidR="006E5B08" w:rsidRPr="0096119C">
        <w:rPr>
          <w:rFonts w:ascii="Helvetica Neue" w:hAnsi="Helvetica Neue"/>
          <w:b/>
          <w:sz w:val="20"/>
          <w:szCs w:val="20"/>
          <w:lang w:val="fr-FR"/>
        </w:rPr>
        <w:t>attentes</w:t>
      </w:r>
      <w:r w:rsidR="00C25F5E" w:rsidRPr="0096119C">
        <w:rPr>
          <w:rFonts w:ascii="Helvetica Neue" w:hAnsi="Helvetica Neue"/>
          <w:b/>
          <w:sz w:val="20"/>
          <w:szCs w:val="20"/>
          <w:lang w:val="fr-FR"/>
        </w:rPr>
        <w:t xml:space="preserve"> des</w:t>
      </w:r>
      <w:r w:rsidR="006E5B08" w:rsidRPr="0096119C">
        <w:rPr>
          <w:rFonts w:ascii="Helvetica Neue" w:hAnsi="Helvetica Neue"/>
          <w:b/>
          <w:sz w:val="20"/>
          <w:szCs w:val="20"/>
          <w:lang w:val="fr-FR"/>
        </w:rPr>
        <w:t xml:space="preserve"> négociations</w:t>
      </w:r>
      <w:r w:rsidR="00C25F5E" w:rsidRPr="0096119C">
        <w:rPr>
          <w:rFonts w:ascii="Helvetica Neue" w:hAnsi="Helvetica Neue"/>
          <w:b/>
          <w:sz w:val="20"/>
          <w:szCs w:val="20"/>
          <w:lang w:val="fr-FR"/>
        </w:rPr>
        <w:t xml:space="preserve"> de </w:t>
      </w:r>
      <w:r w:rsidR="00825541">
        <w:rPr>
          <w:rFonts w:ascii="Helvetica Neue" w:hAnsi="Helvetica Neue"/>
          <w:b/>
          <w:sz w:val="20"/>
          <w:szCs w:val="20"/>
          <w:lang w:val="fr-FR"/>
        </w:rPr>
        <w:t>la CCNUCC</w:t>
      </w:r>
    </w:p>
    <w:p w14:paraId="6D14FDE7" w14:textId="77777777" w:rsidR="00AA6D17" w:rsidRPr="00104F74" w:rsidRDefault="00AA6D17" w:rsidP="00AA6D17">
      <w:pPr>
        <w:spacing w:before="120" w:after="0" w:line="240" w:lineRule="auto"/>
        <w:jc w:val="both"/>
        <w:rPr>
          <w:rFonts w:ascii="Helvetica Neue" w:hAnsi="Helvetica Neue"/>
          <w:sz w:val="20"/>
          <w:szCs w:val="20"/>
          <w:lang w:val="fr-FR"/>
        </w:rPr>
      </w:pPr>
      <w:r w:rsidRPr="00104F74">
        <w:rPr>
          <w:rFonts w:ascii="Helvetica Neue" w:hAnsi="Helvetica Neue"/>
          <w:sz w:val="20"/>
          <w:szCs w:val="20"/>
          <w:lang w:val="fr-FR"/>
        </w:rPr>
        <w:t xml:space="preserve">Les acteurs infra étatiques demandent que : </w:t>
      </w:r>
    </w:p>
    <w:p w14:paraId="595D87B8" w14:textId="77777777" w:rsidR="00AA6D17" w:rsidRPr="00104F74"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Soi</w:t>
      </w:r>
      <w:r>
        <w:rPr>
          <w:rFonts w:ascii="Helvetica Neue" w:hAnsi="Helvetica Neue" w:cs="Arial"/>
          <w:sz w:val="20"/>
          <w:szCs w:val="20"/>
          <w:lang w:val="fr-FR"/>
        </w:rPr>
        <w:t>ent</w:t>
      </w:r>
      <w:r w:rsidRPr="00104F74">
        <w:rPr>
          <w:rFonts w:ascii="Helvetica Neue" w:hAnsi="Helvetica Neue" w:cs="Arial"/>
          <w:sz w:val="20"/>
          <w:szCs w:val="20"/>
          <w:lang w:val="fr-FR"/>
        </w:rPr>
        <w:t xml:space="preserve"> </w:t>
      </w:r>
      <w:r>
        <w:rPr>
          <w:rFonts w:ascii="Helvetica Neue" w:hAnsi="Helvetica Neue" w:cs="Arial"/>
          <w:sz w:val="20"/>
          <w:szCs w:val="20"/>
          <w:lang w:val="fr-FR"/>
        </w:rPr>
        <w:t>actés</w:t>
      </w:r>
      <w:r w:rsidRPr="00104F74">
        <w:rPr>
          <w:rFonts w:ascii="Helvetica Neue" w:hAnsi="Helvetica Neue" w:cs="Arial"/>
          <w:sz w:val="20"/>
          <w:szCs w:val="20"/>
          <w:lang w:val="fr-FR"/>
        </w:rPr>
        <w:t xml:space="preserve">, dès le préambule, les engagements des  territoires </w:t>
      </w:r>
      <w:r>
        <w:rPr>
          <w:rFonts w:ascii="Helvetica Neue" w:hAnsi="Helvetica Neue" w:cs="Arial"/>
          <w:sz w:val="20"/>
          <w:szCs w:val="20"/>
          <w:lang w:val="fr-FR"/>
        </w:rPr>
        <w:t>et leur rôle d</w:t>
      </w:r>
      <w:r w:rsidRPr="00104F74">
        <w:rPr>
          <w:rFonts w:ascii="Helvetica Neue" w:hAnsi="Helvetica Neue" w:cs="Arial"/>
          <w:sz w:val="20"/>
          <w:szCs w:val="20"/>
          <w:lang w:val="fr-FR"/>
        </w:rPr>
        <w:t>ans la lutte contre dérèglements climatiques</w:t>
      </w:r>
      <w:r>
        <w:rPr>
          <w:rFonts w:ascii="Helvetica Neue" w:hAnsi="Helvetica Neue" w:cs="Arial"/>
          <w:sz w:val="20"/>
          <w:szCs w:val="20"/>
          <w:lang w:val="fr-FR"/>
        </w:rPr>
        <w:t xml:space="preserve"> et l’adaptation</w:t>
      </w:r>
      <w:r w:rsidRPr="00104F74">
        <w:rPr>
          <w:rFonts w:ascii="Helvetica Neue" w:hAnsi="Helvetica Neue" w:cs="Arial"/>
          <w:sz w:val="20"/>
          <w:szCs w:val="20"/>
          <w:lang w:val="fr-FR"/>
        </w:rPr>
        <w:t>, à travers les partenariats internationaux et multi-acteurs conduits par les collectivités territoriales ;</w:t>
      </w:r>
    </w:p>
    <w:p w14:paraId="742C80F9" w14:textId="77777777" w:rsidR="00AA6D17" w:rsidRPr="00104F74"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Soi</w:t>
      </w:r>
      <w:r>
        <w:rPr>
          <w:rFonts w:ascii="Helvetica Neue" w:hAnsi="Helvetica Neue" w:cs="Arial"/>
          <w:sz w:val="20"/>
          <w:szCs w:val="20"/>
          <w:lang w:val="fr-FR"/>
        </w:rPr>
        <w:t>en</w:t>
      </w:r>
      <w:r w:rsidRPr="00104F74">
        <w:rPr>
          <w:rFonts w:ascii="Helvetica Neue" w:hAnsi="Helvetica Neue" w:cs="Arial"/>
          <w:sz w:val="20"/>
          <w:szCs w:val="20"/>
          <w:lang w:val="fr-FR"/>
        </w:rPr>
        <w:t>t reconnu</w:t>
      </w:r>
      <w:r>
        <w:rPr>
          <w:rFonts w:ascii="Helvetica Neue" w:hAnsi="Helvetica Neue" w:cs="Arial"/>
          <w:sz w:val="20"/>
          <w:szCs w:val="20"/>
          <w:lang w:val="fr-FR"/>
        </w:rPr>
        <w:t>s</w:t>
      </w:r>
      <w:r w:rsidRPr="00104F74">
        <w:rPr>
          <w:rFonts w:ascii="Helvetica Neue" w:hAnsi="Helvetica Neue" w:cs="Arial"/>
          <w:sz w:val="20"/>
          <w:szCs w:val="20"/>
          <w:lang w:val="fr-FR"/>
        </w:rPr>
        <w:t xml:space="preserve"> la valeur ajoutée et le rôle d’accélérateur de ces partenariats actions qui viennent en complément des coopérations entre Etats parties à la convention et renforcent leurs engagements: </w:t>
      </w:r>
    </w:p>
    <w:p w14:paraId="6A5CB635" w14:textId="77777777" w:rsidR="00AA6D17" w:rsidRPr="00104F74" w:rsidRDefault="00AA6D17" w:rsidP="00AA6D17">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 xml:space="preserve">Par le soutien des acteurs du territoire dans </w:t>
      </w:r>
      <w:r>
        <w:rPr>
          <w:rFonts w:ascii="Helvetica Neue" w:hAnsi="Helvetica Neue" w:cs="Arial"/>
          <w:sz w:val="20"/>
          <w:szCs w:val="20"/>
          <w:lang w:val="fr-FR"/>
        </w:rPr>
        <w:t>l’ensemble des p</w:t>
      </w:r>
      <w:r w:rsidRPr="00104F74">
        <w:rPr>
          <w:rFonts w:ascii="Helvetica Neue" w:hAnsi="Helvetica Neue" w:cs="Arial"/>
          <w:sz w:val="20"/>
          <w:szCs w:val="20"/>
          <w:lang w:val="fr-FR"/>
        </w:rPr>
        <w:t>ays</w:t>
      </w:r>
      <w:r>
        <w:rPr>
          <w:rFonts w:ascii="Helvetica Neue" w:hAnsi="Helvetica Neue" w:cs="Arial"/>
          <w:sz w:val="20"/>
          <w:szCs w:val="20"/>
          <w:lang w:val="fr-FR"/>
        </w:rPr>
        <w:t xml:space="preserve">, </w:t>
      </w:r>
    </w:p>
    <w:p w14:paraId="01C702DF" w14:textId="77777777" w:rsidR="00AA6D17" w:rsidRPr="00104F74" w:rsidRDefault="00AA6D17" w:rsidP="00AA6D17">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Par le renforcement de la participation des citoyens</w:t>
      </w:r>
      <w:r>
        <w:rPr>
          <w:rFonts w:ascii="Helvetica Neue" w:hAnsi="Helvetica Neue" w:cs="Arial"/>
          <w:sz w:val="20"/>
          <w:szCs w:val="20"/>
          <w:lang w:val="fr-FR"/>
        </w:rPr>
        <w:t>, notamment des femmes et l’animation de l’ensemble des acteurs du territoire favorisant l</w:t>
      </w:r>
      <w:r w:rsidRPr="00104F74">
        <w:rPr>
          <w:rFonts w:ascii="Helvetica Neue" w:hAnsi="Helvetica Neue" w:cs="Arial"/>
          <w:sz w:val="20"/>
          <w:szCs w:val="20"/>
          <w:lang w:val="fr-FR"/>
        </w:rPr>
        <w:t>es changements de comportements.</w:t>
      </w:r>
    </w:p>
    <w:p w14:paraId="4AC5E2E7" w14:textId="77777777" w:rsidR="00AA6D17" w:rsidRDefault="00AA6D17" w:rsidP="00AA6D17">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Par le renforcement des capacités méthodologiques et financières des acteurs du territoire</w:t>
      </w:r>
      <w:r>
        <w:rPr>
          <w:rFonts w:ascii="Helvetica Neue" w:hAnsi="Helvetica Neue" w:cs="Arial"/>
          <w:sz w:val="20"/>
          <w:szCs w:val="20"/>
          <w:lang w:val="fr-FR"/>
        </w:rPr>
        <w:t xml:space="preserve"> au bénéfice d’actions immédiates et à plus long terme</w:t>
      </w:r>
      <w:r w:rsidRPr="00104F74">
        <w:rPr>
          <w:rFonts w:ascii="Helvetica Neue" w:hAnsi="Helvetica Neue" w:cs="Arial"/>
          <w:sz w:val="20"/>
          <w:szCs w:val="20"/>
          <w:lang w:val="fr-FR"/>
        </w:rPr>
        <w:t>.</w:t>
      </w:r>
    </w:p>
    <w:p w14:paraId="249E931C" w14:textId="77777777" w:rsidR="00AA6D17" w:rsidRPr="00421B3E" w:rsidRDefault="00AA6D17" w:rsidP="00421B3E">
      <w:pPr>
        <w:pStyle w:val="Paragraphedeliste"/>
        <w:numPr>
          <w:ilvl w:val="0"/>
          <w:numId w:val="20"/>
        </w:numPr>
        <w:spacing w:before="60" w:after="0" w:line="240" w:lineRule="auto"/>
        <w:ind w:left="993" w:hanging="284"/>
        <w:contextualSpacing w:val="0"/>
        <w:jc w:val="both"/>
        <w:rPr>
          <w:rFonts w:ascii="Helvetica Neue" w:hAnsi="Helvetica Neue" w:cs="Arial"/>
          <w:sz w:val="20"/>
          <w:szCs w:val="20"/>
          <w:lang w:val="fr-FR"/>
        </w:rPr>
      </w:pPr>
      <w:r>
        <w:rPr>
          <w:rFonts w:ascii="Helvetica Neue" w:hAnsi="Helvetica Neue" w:cs="Arial"/>
          <w:sz w:val="20"/>
          <w:szCs w:val="20"/>
          <w:lang w:val="fr-FR"/>
        </w:rPr>
        <w:t>Par le renforcement du recours à la recherche interdisciplinaire dans la gouvernance des territoires</w:t>
      </w:r>
    </w:p>
    <w:p w14:paraId="727E65D2" w14:textId="77777777" w:rsidR="00AA6D17" w:rsidRPr="00104F74"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Faire référence, dans les dispositions relatives à l’adaptation et au mécanisme « pertes et préjudices », aux coopérations développées par les acteurs territoriaux.</w:t>
      </w:r>
    </w:p>
    <w:p w14:paraId="76152285" w14:textId="77777777" w:rsidR="00AA6D17" w:rsidRPr="00104F74"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Pr>
          <w:rFonts w:ascii="Helvetica Neue" w:hAnsi="Helvetica Neue" w:cs="Arial"/>
          <w:sz w:val="20"/>
          <w:szCs w:val="20"/>
          <w:lang w:val="fr-FR"/>
        </w:rPr>
        <w:lastRenderedPageBreak/>
        <w:t>Reconnaître l’urgence à pouvoir mobiliser des financements et donc ouvrir aux acteurs territoriaux engagés dans des coopérations les</w:t>
      </w:r>
      <w:r w:rsidRPr="00104F74">
        <w:rPr>
          <w:rFonts w:ascii="Helvetica Neue" w:hAnsi="Helvetica Neue" w:cs="Arial"/>
          <w:sz w:val="20"/>
          <w:szCs w:val="20"/>
          <w:lang w:val="fr-FR"/>
        </w:rPr>
        <w:t xml:space="preserve"> mécanismes de marché (ETS, MDP),</w:t>
      </w:r>
      <w:r>
        <w:rPr>
          <w:rFonts w:ascii="Helvetica Neue" w:hAnsi="Helvetica Neue" w:cs="Arial"/>
          <w:sz w:val="20"/>
          <w:szCs w:val="20"/>
          <w:lang w:val="fr-FR"/>
        </w:rPr>
        <w:t xml:space="preserve"> les</w:t>
      </w:r>
      <w:r w:rsidRPr="00104F74">
        <w:rPr>
          <w:rFonts w:ascii="Helvetica Neue" w:hAnsi="Helvetica Neue" w:cs="Arial"/>
          <w:sz w:val="20"/>
          <w:szCs w:val="20"/>
          <w:lang w:val="fr-FR"/>
        </w:rPr>
        <w:t xml:space="preserve"> mécanismes NAMAS, fond vert, fond d’adaptation et autr</w:t>
      </w:r>
      <w:r>
        <w:rPr>
          <w:rFonts w:ascii="Helvetica Neue" w:hAnsi="Helvetica Neue" w:cs="Arial"/>
          <w:sz w:val="20"/>
          <w:szCs w:val="20"/>
          <w:lang w:val="fr-FR"/>
        </w:rPr>
        <w:t xml:space="preserve">es financements internationaux. En simplifier les modalités d’accès, </w:t>
      </w:r>
    </w:p>
    <w:p w14:paraId="23DA44A0" w14:textId="77777777" w:rsidR="00AA6D17" w:rsidRPr="00104F74"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Faire référence aux projets de coopération entre les territoires dans les dispositions relatives aux échanges d’expériences et d’informations</w:t>
      </w:r>
      <w:r>
        <w:rPr>
          <w:rFonts w:ascii="Helvetica Neue" w:hAnsi="Helvetica Neue" w:cs="Arial"/>
          <w:sz w:val="20"/>
          <w:szCs w:val="20"/>
          <w:lang w:val="fr-FR"/>
        </w:rPr>
        <w:t xml:space="preserve"> basées sur des données accessibles</w:t>
      </w:r>
      <w:r w:rsidRPr="00104F74">
        <w:rPr>
          <w:rFonts w:ascii="Helvetica Neue" w:hAnsi="Helvetica Neue" w:cs="Arial"/>
          <w:sz w:val="20"/>
          <w:szCs w:val="20"/>
          <w:lang w:val="fr-FR"/>
        </w:rPr>
        <w:t>.</w:t>
      </w:r>
    </w:p>
    <w:p w14:paraId="07876ECB" w14:textId="77777777" w:rsidR="00AA6D17" w:rsidRPr="00104F74"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Reconnaître et intégrer, dans les dispositions relatives au transfert de technologies, le rôle d’accélérateur et de facilitateur joué par les coopérations</w:t>
      </w:r>
      <w:r w:rsidR="0094018F">
        <w:rPr>
          <w:rFonts w:ascii="Helvetica Neue" w:hAnsi="Helvetica Neue" w:cs="Arial"/>
          <w:sz w:val="20"/>
          <w:szCs w:val="20"/>
          <w:lang w:val="fr-FR"/>
        </w:rPr>
        <w:t xml:space="preserve"> entre</w:t>
      </w:r>
      <w:r w:rsidRPr="00104F74">
        <w:rPr>
          <w:rFonts w:ascii="Helvetica Neue" w:hAnsi="Helvetica Neue" w:cs="Arial"/>
          <w:sz w:val="20"/>
          <w:szCs w:val="20"/>
          <w:lang w:val="fr-FR"/>
        </w:rPr>
        <w:t xml:space="preserve"> territoires.</w:t>
      </w:r>
    </w:p>
    <w:p w14:paraId="71B20BDA" w14:textId="77777777" w:rsidR="00AA6D17" w:rsidRPr="00104F74"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Reconnaitre le potentiel des coopérations et des partenariats entre territoires dans le renforcement des capacités des acteurs du territoire. Intégrer ces coopérations dans les dispositions et mécanismes relatifs au renforcement des capacités.</w:t>
      </w:r>
    </w:p>
    <w:p w14:paraId="567DAD8B" w14:textId="77777777" w:rsidR="00EF3290" w:rsidRPr="00A8367F" w:rsidRDefault="00AA6D17" w:rsidP="00AA6D17">
      <w:pPr>
        <w:pStyle w:val="Paragraphedeliste"/>
        <w:numPr>
          <w:ilvl w:val="0"/>
          <w:numId w:val="1"/>
        </w:numPr>
        <w:spacing w:before="120" w:after="0" w:line="240" w:lineRule="auto"/>
        <w:ind w:left="567" w:hanging="283"/>
        <w:contextualSpacing w:val="0"/>
        <w:jc w:val="both"/>
        <w:rPr>
          <w:rFonts w:ascii="Helvetica Neue" w:hAnsi="Helvetica Neue" w:cs="Arial"/>
          <w:sz w:val="20"/>
          <w:szCs w:val="20"/>
          <w:lang w:val="fr-FR"/>
        </w:rPr>
      </w:pPr>
      <w:r w:rsidRPr="00104F74">
        <w:rPr>
          <w:rFonts w:ascii="Helvetica Neue" w:hAnsi="Helvetica Neue" w:cs="Arial"/>
          <w:sz w:val="20"/>
          <w:szCs w:val="20"/>
          <w:lang w:val="fr-FR"/>
        </w:rPr>
        <w:t>Identifier, dans les mécanismes de rapport, mesure, vérification des engagements et actions des Etats « développés » (annexe 1) en direction des Etats « en développement » (annexe 2), les actions engagées par les collectivités territoriales et la société civile en partenariat, au bénéfice de leurs partenaires locaux, et adapter ces mécanismes afin de veiller à la réalité des impacts en matière de réduction des émissions de GES et au respect des principes d’équité, transparence et subsidiarité.</w:t>
      </w:r>
    </w:p>
    <w:sectPr w:rsidR="00EF3290" w:rsidRPr="00A8367F" w:rsidSect="0096119C">
      <w:headerReference w:type="even" r:id="rId9"/>
      <w:headerReference w:type="default" r:id="rId10"/>
      <w:footerReference w:type="even" r:id="rId11"/>
      <w:footerReference w:type="default" r:id="rId12"/>
      <w:headerReference w:type="first" r:id="rId13"/>
      <w:footerReference w:type="first" r:id="rId14"/>
      <w:pgSz w:w="11906" w:h="16838"/>
      <w:pgMar w:top="2252"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16EDF" w14:textId="77777777" w:rsidR="00606C93" w:rsidRDefault="00606C93" w:rsidP="00B61228">
      <w:pPr>
        <w:spacing w:after="0" w:line="240" w:lineRule="auto"/>
      </w:pPr>
      <w:r>
        <w:separator/>
      </w:r>
    </w:p>
  </w:endnote>
  <w:endnote w:type="continuationSeparator" w:id="0">
    <w:p w14:paraId="0E7EA092" w14:textId="77777777" w:rsidR="00606C93" w:rsidRDefault="00606C93" w:rsidP="00B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8043A" w14:textId="77777777" w:rsidR="00D570F9" w:rsidRDefault="00D570F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CE79" w14:textId="77777777" w:rsidR="00D570F9" w:rsidRDefault="00D570F9">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7D82" w14:textId="77777777" w:rsidR="00D570F9" w:rsidRDefault="00D570F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7975F" w14:textId="77777777" w:rsidR="00606C93" w:rsidRDefault="00606C93" w:rsidP="00B61228">
      <w:pPr>
        <w:spacing w:after="0" w:line="240" w:lineRule="auto"/>
      </w:pPr>
      <w:r>
        <w:separator/>
      </w:r>
    </w:p>
  </w:footnote>
  <w:footnote w:type="continuationSeparator" w:id="0">
    <w:p w14:paraId="669ED1FF" w14:textId="77777777" w:rsidR="00606C93" w:rsidRDefault="00606C93" w:rsidP="00B612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1E5F3" w14:textId="77777777" w:rsidR="00D570F9" w:rsidRDefault="00D570F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B9795" w14:textId="77777777" w:rsidR="00183331" w:rsidRDefault="00692ED6" w:rsidP="00B61228">
    <w:pPr>
      <w:pStyle w:val="En-tte"/>
      <w:spacing w:before="60"/>
      <w:jc w:val="right"/>
      <w:rPr>
        <w:rFonts w:ascii="Helvetica Neue" w:hAnsi="Helvetica Neue"/>
        <w:b/>
        <w:sz w:val="20"/>
        <w:szCs w:val="20"/>
        <w:lang w:val="fr-FR"/>
      </w:rPr>
    </w:pPr>
    <w:r w:rsidRPr="00BC73A2">
      <w:rPr>
        <w:noProof/>
        <w:lang w:val="fr-FR" w:eastAsia="fr-FR"/>
      </w:rPr>
      <w:drawing>
        <wp:anchor distT="0" distB="0" distL="114300" distR="114300" simplePos="0" relativeHeight="251659264" behindDoc="0" locked="0" layoutInCell="1" allowOverlap="1" wp14:anchorId="3DAA4BF7" wp14:editId="49310FC2">
          <wp:simplePos x="0" y="0"/>
          <wp:positionH relativeFrom="column">
            <wp:posOffset>-457200</wp:posOffset>
          </wp:positionH>
          <wp:positionV relativeFrom="paragraph">
            <wp:posOffset>-121285</wp:posOffset>
          </wp:positionV>
          <wp:extent cx="1488440" cy="1124585"/>
          <wp:effectExtent l="0" t="0" r="10160" b="0"/>
          <wp:wrapTight wrapText="bothSides">
            <wp:wrapPolygon edited="0">
              <wp:start x="0" y="0"/>
              <wp:lineTo x="0" y="20978"/>
              <wp:lineTo x="21379" y="20978"/>
              <wp:lineTo x="2137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04-21 à 07.52.50.png"/>
                  <pic:cNvPicPr/>
                </pic:nvPicPr>
                <pic:blipFill>
                  <a:blip r:embed="rId1">
                    <a:extLst>
                      <a:ext uri="{28A0092B-C50C-407E-A947-70E740481C1C}">
                        <a14:useLocalDpi xmlns:a14="http://schemas.microsoft.com/office/drawing/2010/main" val="0"/>
                      </a:ext>
                    </a:extLst>
                  </a:blip>
                  <a:stretch>
                    <a:fillRect/>
                  </a:stretch>
                </pic:blipFill>
                <pic:spPr>
                  <a:xfrm>
                    <a:off x="0" y="0"/>
                    <a:ext cx="1488440" cy="1124585"/>
                  </a:xfrm>
                  <a:prstGeom prst="rect">
                    <a:avLst/>
                  </a:prstGeom>
                </pic:spPr>
              </pic:pic>
            </a:graphicData>
          </a:graphic>
        </wp:anchor>
      </w:drawing>
    </w:r>
    <w:r w:rsidRPr="00104F74">
      <w:rPr>
        <w:rFonts w:ascii="Helvetica Neue" w:hAnsi="Helvetica Neue"/>
        <w:b/>
        <w:sz w:val="20"/>
        <w:szCs w:val="20"/>
        <w:lang w:val="fr-FR"/>
      </w:rPr>
      <w:t xml:space="preserve"> </w:t>
    </w:r>
  </w:p>
  <w:p w14:paraId="51B325E4" w14:textId="77777777" w:rsidR="00692ED6" w:rsidRPr="00104F74" w:rsidRDefault="00692ED6" w:rsidP="00B61228">
    <w:pPr>
      <w:pStyle w:val="En-tte"/>
      <w:spacing w:before="60"/>
      <w:jc w:val="right"/>
      <w:rPr>
        <w:rFonts w:ascii="Helvetica Neue" w:hAnsi="Helvetica Neue"/>
        <w:b/>
        <w:sz w:val="20"/>
        <w:szCs w:val="20"/>
        <w:lang w:val="fr-FR"/>
      </w:rPr>
    </w:pPr>
    <w:r w:rsidRPr="00104F74">
      <w:rPr>
        <w:rFonts w:ascii="Helvetica Neue" w:hAnsi="Helvetica Neue"/>
        <w:b/>
        <w:sz w:val="20"/>
        <w:szCs w:val="20"/>
        <w:lang w:val="fr-FR"/>
      </w:rPr>
      <w:t xml:space="preserve">PARTENARIATS ENTRE TERRITOIRES et </w:t>
    </w:r>
  </w:p>
  <w:p w14:paraId="60C171D8" w14:textId="77777777" w:rsidR="00692ED6" w:rsidRPr="00104F74" w:rsidRDefault="00692ED6" w:rsidP="00B61228">
    <w:pPr>
      <w:pStyle w:val="En-tte"/>
      <w:spacing w:before="60"/>
      <w:jc w:val="right"/>
      <w:rPr>
        <w:rFonts w:ascii="Helvetica Neue" w:hAnsi="Helvetica Neue"/>
        <w:b/>
        <w:sz w:val="20"/>
        <w:szCs w:val="20"/>
        <w:lang w:val="fr-FR"/>
      </w:rPr>
    </w:pPr>
    <w:r w:rsidRPr="00104F74">
      <w:rPr>
        <w:rFonts w:ascii="Helvetica Neue" w:hAnsi="Helvetica Neue"/>
        <w:b/>
        <w:sz w:val="20"/>
        <w:szCs w:val="20"/>
        <w:lang w:val="fr-FR"/>
      </w:rPr>
      <w:t>COOPERATIONS DECENTRALISEES</w:t>
    </w:r>
  </w:p>
  <w:p w14:paraId="78395963" w14:textId="77777777" w:rsidR="00692ED6" w:rsidRPr="00183331" w:rsidRDefault="00692ED6" w:rsidP="00183331">
    <w:pPr>
      <w:pStyle w:val="En-tte"/>
      <w:spacing w:before="60"/>
      <w:jc w:val="right"/>
      <w:rPr>
        <w:rFonts w:ascii="Helvetica Neue" w:hAnsi="Helvetica Neue"/>
        <w:b/>
        <w:sz w:val="20"/>
        <w:szCs w:val="20"/>
        <w:lang w:val="fr-FR"/>
      </w:rPr>
    </w:pPr>
    <w:r w:rsidRPr="00104F74">
      <w:rPr>
        <w:rFonts w:ascii="Helvetica Neue" w:hAnsi="Helvetica Neue"/>
        <w:sz w:val="20"/>
        <w:szCs w:val="20"/>
        <w:lang w:val="fr-FR"/>
      </w:rPr>
      <w:t>CCRE</w:t>
    </w:r>
    <w:r w:rsidR="00104F74">
      <w:rPr>
        <w:rFonts w:ascii="Helvetica Neue" w:hAnsi="Helvetica Neue"/>
        <w:sz w:val="20"/>
        <w:szCs w:val="20"/>
        <w:lang w:val="fr-FR"/>
      </w:rPr>
      <w:t xml:space="preserve">, PLATFORMA, AFCCRE, </w:t>
    </w:r>
    <w:r w:rsidRPr="00104F74">
      <w:rPr>
        <w:rFonts w:ascii="Helvetica Neue" w:hAnsi="Helvetica Neue"/>
        <w:sz w:val="20"/>
        <w:szCs w:val="20"/>
        <w:lang w:val="fr-FR"/>
      </w:rPr>
      <w:t>CUF, END</w:t>
    </w:r>
    <w:r w:rsidR="00183331">
      <w:rPr>
        <w:rFonts w:ascii="Helvetica Neue" w:hAnsi="Helvetica Neue"/>
        <w:sz w:val="20"/>
        <w:szCs w:val="20"/>
        <w:lang w:val="fr-FR"/>
      </w:rPr>
      <w:t>A</w:t>
    </w:r>
    <w:r w:rsidRPr="00104F74">
      <w:rPr>
        <w:rFonts w:ascii="Helvetica Neue" w:hAnsi="Helvetica Neue"/>
        <w:sz w:val="20"/>
        <w:szCs w:val="20"/>
        <w:lang w:val="fr-FR"/>
      </w:rPr>
      <w:t xml:space="preserve"> </w:t>
    </w:r>
  </w:p>
  <w:p w14:paraId="4B2716B6" w14:textId="77777777" w:rsidR="00692ED6" w:rsidRPr="00104F74" w:rsidRDefault="00692ED6">
    <w:pPr>
      <w:pStyle w:val="En-tte"/>
      <w:rPr>
        <w:lang w:val="fr-F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BCB17" w14:textId="77777777" w:rsidR="00D570F9" w:rsidRDefault="00D570F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193"/>
    <w:multiLevelType w:val="hybridMultilevel"/>
    <w:tmpl w:val="809C7D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nsid w:val="08BB14A5"/>
    <w:multiLevelType w:val="hybridMultilevel"/>
    <w:tmpl w:val="91EC81E6"/>
    <w:lvl w:ilvl="0" w:tplc="0B1C9D32">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0A225A6C"/>
    <w:multiLevelType w:val="hybridMultilevel"/>
    <w:tmpl w:val="41BC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744A6"/>
    <w:multiLevelType w:val="hybridMultilevel"/>
    <w:tmpl w:val="5906CDF6"/>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15174E87"/>
    <w:multiLevelType w:val="hybridMultilevel"/>
    <w:tmpl w:val="899C9694"/>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167A7C0A"/>
    <w:multiLevelType w:val="hybridMultilevel"/>
    <w:tmpl w:val="E284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B246FB"/>
    <w:multiLevelType w:val="hybridMultilevel"/>
    <w:tmpl w:val="D7184306"/>
    <w:lvl w:ilvl="0" w:tplc="0B1C9D32">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276E71F8"/>
    <w:multiLevelType w:val="hybridMultilevel"/>
    <w:tmpl w:val="1B001436"/>
    <w:lvl w:ilvl="0" w:tplc="A9FE048E">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8796906"/>
    <w:multiLevelType w:val="hybridMultilevel"/>
    <w:tmpl w:val="FF68F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456999"/>
    <w:multiLevelType w:val="hybridMultilevel"/>
    <w:tmpl w:val="C0447A22"/>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462B132B"/>
    <w:multiLevelType w:val="hybridMultilevel"/>
    <w:tmpl w:val="262CC1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46737A57"/>
    <w:multiLevelType w:val="hybridMultilevel"/>
    <w:tmpl w:val="B6402852"/>
    <w:lvl w:ilvl="0" w:tplc="A72E2F30">
      <w:numFmt w:val="bullet"/>
      <w:lvlText w:val=""/>
      <w:lvlJc w:val="left"/>
      <w:pPr>
        <w:ind w:left="1410" w:hanging="705"/>
      </w:pPr>
      <w:rPr>
        <w:rFonts w:ascii="Symbol" w:eastAsia="Calibri" w:hAnsi="Symbo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2">
    <w:nsid w:val="4C8379F5"/>
    <w:multiLevelType w:val="hybridMultilevel"/>
    <w:tmpl w:val="FFF28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9E789F"/>
    <w:multiLevelType w:val="hybridMultilevel"/>
    <w:tmpl w:val="AC80206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4E4F6760"/>
    <w:multiLevelType w:val="hybridMultilevel"/>
    <w:tmpl w:val="1664655E"/>
    <w:lvl w:ilvl="0" w:tplc="0B1C9D32">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58F33B7E"/>
    <w:multiLevelType w:val="hybridMultilevel"/>
    <w:tmpl w:val="386846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60FB55E6"/>
    <w:multiLevelType w:val="hybridMultilevel"/>
    <w:tmpl w:val="2CBA222A"/>
    <w:lvl w:ilvl="0" w:tplc="0B1C9D3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642065"/>
    <w:multiLevelType w:val="hybridMultilevel"/>
    <w:tmpl w:val="02BC205C"/>
    <w:lvl w:ilvl="0" w:tplc="1CF2EB5E">
      <w:numFmt w:val="bullet"/>
      <w:lvlText w:val="-"/>
      <w:lvlJc w:val="left"/>
      <w:pPr>
        <w:ind w:left="360" w:hanging="360"/>
      </w:pPr>
      <w:rPr>
        <w:rFonts w:ascii="Calibri" w:eastAsiaTheme="minorEastAsia"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66A17A8D"/>
    <w:multiLevelType w:val="hybridMultilevel"/>
    <w:tmpl w:val="75500E8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6B1A13CD"/>
    <w:multiLevelType w:val="hybridMultilevel"/>
    <w:tmpl w:val="AA9E1EC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7192509D"/>
    <w:multiLevelType w:val="hybridMultilevel"/>
    <w:tmpl w:val="7DE09B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7985299F"/>
    <w:multiLevelType w:val="hybridMultilevel"/>
    <w:tmpl w:val="DAA44044"/>
    <w:lvl w:ilvl="0" w:tplc="0B1C9D32">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6"/>
  </w:num>
  <w:num w:numId="4">
    <w:abstractNumId w:val="14"/>
  </w:num>
  <w:num w:numId="5">
    <w:abstractNumId w:val="3"/>
  </w:num>
  <w:num w:numId="6">
    <w:abstractNumId w:val="18"/>
  </w:num>
  <w:num w:numId="7">
    <w:abstractNumId w:val="20"/>
  </w:num>
  <w:num w:numId="8">
    <w:abstractNumId w:val="6"/>
  </w:num>
  <w:num w:numId="9">
    <w:abstractNumId w:val="10"/>
  </w:num>
  <w:num w:numId="10">
    <w:abstractNumId w:val="9"/>
  </w:num>
  <w:num w:numId="11">
    <w:abstractNumId w:val="15"/>
  </w:num>
  <w:num w:numId="12">
    <w:abstractNumId w:val="13"/>
  </w:num>
  <w:num w:numId="13">
    <w:abstractNumId w:val="4"/>
  </w:num>
  <w:num w:numId="14">
    <w:abstractNumId w:val="19"/>
  </w:num>
  <w:num w:numId="15">
    <w:abstractNumId w:val="17"/>
  </w:num>
  <w:num w:numId="16">
    <w:abstractNumId w:val="7"/>
  </w:num>
  <w:num w:numId="17">
    <w:abstractNumId w:val="11"/>
  </w:num>
  <w:num w:numId="18">
    <w:abstractNumId w:val="5"/>
  </w:num>
  <w:num w:numId="19">
    <w:abstractNumId w:val="2"/>
  </w:num>
  <w:num w:numId="20">
    <w:abstractNumId w:val="21"/>
  </w:num>
  <w:num w:numId="21">
    <w:abstractNumId w:val="12"/>
  </w:num>
  <w:num w:numId="22">
    <w:abstractNumId w:val="8"/>
  </w:num>
  <w:num w:numId="2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Banos de Guisasola">
    <w15:presenceInfo w15:providerId="AD" w15:userId="S-1-5-21-2627899009-3988989449-455833658-1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4D"/>
    <w:rsid w:val="00041526"/>
    <w:rsid w:val="00062939"/>
    <w:rsid w:val="00067EC0"/>
    <w:rsid w:val="00073062"/>
    <w:rsid w:val="00077FCF"/>
    <w:rsid w:val="000A04D1"/>
    <w:rsid w:val="000B5ADA"/>
    <w:rsid w:val="000B7123"/>
    <w:rsid w:val="000F24A9"/>
    <w:rsid w:val="00103BF1"/>
    <w:rsid w:val="00104F74"/>
    <w:rsid w:val="00117E1D"/>
    <w:rsid w:val="00165BB9"/>
    <w:rsid w:val="00183331"/>
    <w:rsid w:val="00186072"/>
    <w:rsid w:val="00197064"/>
    <w:rsid w:val="001C146B"/>
    <w:rsid w:val="00223570"/>
    <w:rsid w:val="0026360D"/>
    <w:rsid w:val="00291E01"/>
    <w:rsid w:val="002920D1"/>
    <w:rsid w:val="00297BE7"/>
    <w:rsid w:val="002A2667"/>
    <w:rsid w:val="002A4705"/>
    <w:rsid w:val="002A5263"/>
    <w:rsid w:val="00321495"/>
    <w:rsid w:val="003476F9"/>
    <w:rsid w:val="00356FFC"/>
    <w:rsid w:val="003572CB"/>
    <w:rsid w:val="003737BF"/>
    <w:rsid w:val="003E3E78"/>
    <w:rsid w:val="003E4B8A"/>
    <w:rsid w:val="00403349"/>
    <w:rsid w:val="00421B3E"/>
    <w:rsid w:val="0044634B"/>
    <w:rsid w:val="004477B3"/>
    <w:rsid w:val="00457895"/>
    <w:rsid w:val="00473B07"/>
    <w:rsid w:val="004773FE"/>
    <w:rsid w:val="0050494E"/>
    <w:rsid w:val="00535E85"/>
    <w:rsid w:val="00542269"/>
    <w:rsid w:val="00557003"/>
    <w:rsid w:val="0059206E"/>
    <w:rsid w:val="00606C93"/>
    <w:rsid w:val="00631BC5"/>
    <w:rsid w:val="00677E74"/>
    <w:rsid w:val="006847E2"/>
    <w:rsid w:val="00692ED6"/>
    <w:rsid w:val="006B45B6"/>
    <w:rsid w:val="006E443F"/>
    <w:rsid w:val="006E5B08"/>
    <w:rsid w:val="006E5C5A"/>
    <w:rsid w:val="0071366A"/>
    <w:rsid w:val="00747C19"/>
    <w:rsid w:val="007643A2"/>
    <w:rsid w:val="007B6A4D"/>
    <w:rsid w:val="007B7E32"/>
    <w:rsid w:val="007D1979"/>
    <w:rsid w:val="007F635A"/>
    <w:rsid w:val="00801019"/>
    <w:rsid w:val="00812A43"/>
    <w:rsid w:val="00825541"/>
    <w:rsid w:val="00876BA0"/>
    <w:rsid w:val="008C4081"/>
    <w:rsid w:val="008D423D"/>
    <w:rsid w:val="009011A5"/>
    <w:rsid w:val="00902383"/>
    <w:rsid w:val="0091317A"/>
    <w:rsid w:val="009257FE"/>
    <w:rsid w:val="0094018F"/>
    <w:rsid w:val="00943573"/>
    <w:rsid w:val="00946DAB"/>
    <w:rsid w:val="0096119C"/>
    <w:rsid w:val="009B0304"/>
    <w:rsid w:val="009D2532"/>
    <w:rsid w:val="00A54F37"/>
    <w:rsid w:val="00A56C3C"/>
    <w:rsid w:val="00A74086"/>
    <w:rsid w:val="00A8367F"/>
    <w:rsid w:val="00AA6D17"/>
    <w:rsid w:val="00AA73A2"/>
    <w:rsid w:val="00AC2B8C"/>
    <w:rsid w:val="00AF64C3"/>
    <w:rsid w:val="00B118DF"/>
    <w:rsid w:val="00B12F72"/>
    <w:rsid w:val="00B61228"/>
    <w:rsid w:val="00B72B5F"/>
    <w:rsid w:val="00BF1116"/>
    <w:rsid w:val="00BF2460"/>
    <w:rsid w:val="00BF6B5B"/>
    <w:rsid w:val="00C007CC"/>
    <w:rsid w:val="00C16D1E"/>
    <w:rsid w:val="00C20D74"/>
    <w:rsid w:val="00C25F5E"/>
    <w:rsid w:val="00C80822"/>
    <w:rsid w:val="00CA0629"/>
    <w:rsid w:val="00CD329D"/>
    <w:rsid w:val="00D30EDF"/>
    <w:rsid w:val="00D4564D"/>
    <w:rsid w:val="00D570F9"/>
    <w:rsid w:val="00D57C95"/>
    <w:rsid w:val="00D8474E"/>
    <w:rsid w:val="00DA2566"/>
    <w:rsid w:val="00DA4E33"/>
    <w:rsid w:val="00DB3DF8"/>
    <w:rsid w:val="00E0576A"/>
    <w:rsid w:val="00E12616"/>
    <w:rsid w:val="00E2346D"/>
    <w:rsid w:val="00E416E6"/>
    <w:rsid w:val="00E85D13"/>
    <w:rsid w:val="00EF3290"/>
    <w:rsid w:val="00F32660"/>
    <w:rsid w:val="00F50A7B"/>
    <w:rsid w:val="00F5696C"/>
    <w:rsid w:val="00F6297C"/>
    <w:rsid w:val="00F65624"/>
    <w:rsid w:val="00F73C79"/>
    <w:rsid w:val="00FA621E"/>
    <w:rsid w:val="00FD11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161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4D"/>
    <w:pPr>
      <w:spacing w:after="200" w:line="276" w:lineRule="auto"/>
    </w:pPr>
    <w:rPr>
      <w:rFonts w:eastAsiaTheme="minorHAnsi"/>
      <w:sz w:val="22"/>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A4D"/>
    <w:pPr>
      <w:ind w:left="720"/>
      <w:contextualSpacing/>
    </w:pPr>
  </w:style>
  <w:style w:type="paragraph" w:styleId="Textedebulles">
    <w:name w:val="Balloon Text"/>
    <w:basedOn w:val="Normal"/>
    <w:link w:val="TextedebullesCar"/>
    <w:uiPriority w:val="99"/>
    <w:semiHidden/>
    <w:unhideWhenUsed/>
    <w:rsid w:val="003E3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E78"/>
    <w:rPr>
      <w:rFonts w:ascii="Tahoma" w:eastAsiaTheme="minorHAnsi" w:hAnsi="Tahoma" w:cs="Tahoma"/>
      <w:sz w:val="16"/>
      <w:szCs w:val="16"/>
      <w:lang w:val="nl-BE" w:eastAsia="en-US"/>
    </w:rPr>
  </w:style>
  <w:style w:type="character" w:styleId="Marquedannotation">
    <w:name w:val="annotation reference"/>
    <w:basedOn w:val="Policepardfaut"/>
    <w:uiPriority w:val="99"/>
    <w:semiHidden/>
    <w:unhideWhenUsed/>
    <w:rsid w:val="00B12F72"/>
    <w:rPr>
      <w:sz w:val="16"/>
      <w:szCs w:val="16"/>
    </w:rPr>
  </w:style>
  <w:style w:type="paragraph" w:styleId="Commentaire">
    <w:name w:val="annotation text"/>
    <w:basedOn w:val="Normal"/>
    <w:link w:val="CommentaireCar"/>
    <w:uiPriority w:val="99"/>
    <w:semiHidden/>
    <w:unhideWhenUsed/>
    <w:rsid w:val="00B12F72"/>
    <w:pPr>
      <w:spacing w:line="240" w:lineRule="auto"/>
    </w:pPr>
    <w:rPr>
      <w:sz w:val="20"/>
      <w:szCs w:val="20"/>
    </w:rPr>
  </w:style>
  <w:style w:type="character" w:customStyle="1" w:styleId="CommentaireCar">
    <w:name w:val="Commentaire Car"/>
    <w:basedOn w:val="Policepardfaut"/>
    <w:link w:val="Commentaire"/>
    <w:uiPriority w:val="99"/>
    <w:semiHidden/>
    <w:rsid w:val="00B12F72"/>
    <w:rPr>
      <w:rFonts w:eastAsiaTheme="minorHAnsi"/>
      <w:sz w:val="20"/>
      <w:szCs w:val="20"/>
      <w:lang w:val="nl-BE" w:eastAsia="en-US"/>
    </w:rPr>
  </w:style>
  <w:style w:type="paragraph" w:styleId="Objetducommentaire">
    <w:name w:val="annotation subject"/>
    <w:basedOn w:val="Commentaire"/>
    <w:next w:val="Commentaire"/>
    <w:link w:val="ObjetducommentaireCar"/>
    <w:uiPriority w:val="99"/>
    <w:semiHidden/>
    <w:unhideWhenUsed/>
    <w:rsid w:val="00B12F72"/>
    <w:rPr>
      <w:b/>
      <w:bCs/>
    </w:rPr>
  </w:style>
  <w:style w:type="character" w:customStyle="1" w:styleId="ObjetducommentaireCar">
    <w:name w:val="Objet du commentaire Car"/>
    <w:basedOn w:val="CommentaireCar"/>
    <w:link w:val="Objetducommentaire"/>
    <w:uiPriority w:val="99"/>
    <w:semiHidden/>
    <w:rsid w:val="00B12F72"/>
    <w:rPr>
      <w:rFonts w:eastAsiaTheme="minorHAnsi"/>
      <w:b/>
      <w:bCs/>
      <w:sz w:val="20"/>
      <w:szCs w:val="20"/>
      <w:lang w:val="nl-BE" w:eastAsia="en-US"/>
    </w:rPr>
  </w:style>
  <w:style w:type="paragraph" w:styleId="NormalWeb">
    <w:name w:val="Normal (Web)"/>
    <w:basedOn w:val="Normal"/>
    <w:uiPriority w:val="99"/>
    <w:semiHidden/>
    <w:unhideWhenUsed/>
    <w:rsid w:val="00BF6B5B"/>
    <w:pPr>
      <w:spacing w:before="100" w:beforeAutospacing="1" w:after="100" w:afterAutospacing="1" w:line="240" w:lineRule="auto"/>
    </w:pPr>
    <w:rPr>
      <w:rFonts w:ascii="Times" w:eastAsiaTheme="minorEastAsia" w:hAnsi="Times" w:cs="Times New Roman"/>
      <w:sz w:val="20"/>
      <w:szCs w:val="20"/>
      <w:lang w:val="fr-FR" w:eastAsia="fr-FR"/>
    </w:rPr>
  </w:style>
  <w:style w:type="character" w:customStyle="1" w:styleId="apple-converted-space">
    <w:name w:val="apple-converted-space"/>
    <w:basedOn w:val="Policepardfaut"/>
    <w:rsid w:val="00BF6B5B"/>
  </w:style>
  <w:style w:type="paragraph" w:styleId="En-tte">
    <w:name w:val="header"/>
    <w:basedOn w:val="Normal"/>
    <w:link w:val="En-tteCar"/>
    <w:uiPriority w:val="99"/>
    <w:unhideWhenUsed/>
    <w:rsid w:val="00B61228"/>
    <w:pPr>
      <w:tabs>
        <w:tab w:val="center" w:pos="4536"/>
        <w:tab w:val="right" w:pos="9072"/>
      </w:tabs>
      <w:spacing w:after="0" w:line="240" w:lineRule="auto"/>
    </w:pPr>
  </w:style>
  <w:style w:type="character" w:customStyle="1" w:styleId="En-tteCar">
    <w:name w:val="En-tête Car"/>
    <w:basedOn w:val="Policepardfaut"/>
    <w:link w:val="En-tte"/>
    <w:uiPriority w:val="99"/>
    <w:rsid w:val="00B61228"/>
    <w:rPr>
      <w:rFonts w:eastAsiaTheme="minorHAnsi"/>
      <w:sz w:val="22"/>
      <w:szCs w:val="22"/>
      <w:lang w:val="nl-BE" w:eastAsia="en-US"/>
    </w:rPr>
  </w:style>
  <w:style w:type="paragraph" w:styleId="Pieddepage">
    <w:name w:val="footer"/>
    <w:basedOn w:val="Normal"/>
    <w:link w:val="PieddepageCar"/>
    <w:uiPriority w:val="99"/>
    <w:unhideWhenUsed/>
    <w:rsid w:val="00B612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228"/>
    <w:rPr>
      <w:rFonts w:eastAsiaTheme="minorHAnsi"/>
      <w:sz w:val="22"/>
      <w:szCs w:val="22"/>
      <w:lang w:val="nl-BE" w:eastAsia="en-US"/>
    </w:rPr>
  </w:style>
  <w:style w:type="table" w:styleId="Trameclaire-Accent1">
    <w:name w:val="Light Shading Accent 1"/>
    <w:basedOn w:val="TableauNormal"/>
    <w:uiPriority w:val="60"/>
    <w:rsid w:val="00B6122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Policepardfaut"/>
    <w:rsid w:val="00631B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4D"/>
    <w:pPr>
      <w:spacing w:after="200" w:line="276" w:lineRule="auto"/>
    </w:pPr>
    <w:rPr>
      <w:rFonts w:eastAsiaTheme="minorHAnsi"/>
      <w:sz w:val="22"/>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A4D"/>
    <w:pPr>
      <w:ind w:left="720"/>
      <w:contextualSpacing/>
    </w:pPr>
  </w:style>
  <w:style w:type="paragraph" w:styleId="Textedebulles">
    <w:name w:val="Balloon Text"/>
    <w:basedOn w:val="Normal"/>
    <w:link w:val="TextedebullesCar"/>
    <w:uiPriority w:val="99"/>
    <w:semiHidden/>
    <w:unhideWhenUsed/>
    <w:rsid w:val="003E3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E78"/>
    <w:rPr>
      <w:rFonts w:ascii="Tahoma" w:eastAsiaTheme="minorHAnsi" w:hAnsi="Tahoma" w:cs="Tahoma"/>
      <w:sz w:val="16"/>
      <w:szCs w:val="16"/>
      <w:lang w:val="nl-BE" w:eastAsia="en-US"/>
    </w:rPr>
  </w:style>
  <w:style w:type="character" w:styleId="Marquedannotation">
    <w:name w:val="annotation reference"/>
    <w:basedOn w:val="Policepardfaut"/>
    <w:uiPriority w:val="99"/>
    <w:semiHidden/>
    <w:unhideWhenUsed/>
    <w:rsid w:val="00B12F72"/>
    <w:rPr>
      <w:sz w:val="16"/>
      <w:szCs w:val="16"/>
    </w:rPr>
  </w:style>
  <w:style w:type="paragraph" w:styleId="Commentaire">
    <w:name w:val="annotation text"/>
    <w:basedOn w:val="Normal"/>
    <w:link w:val="CommentaireCar"/>
    <w:uiPriority w:val="99"/>
    <w:semiHidden/>
    <w:unhideWhenUsed/>
    <w:rsid w:val="00B12F72"/>
    <w:pPr>
      <w:spacing w:line="240" w:lineRule="auto"/>
    </w:pPr>
    <w:rPr>
      <w:sz w:val="20"/>
      <w:szCs w:val="20"/>
    </w:rPr>
  </w:style>
  <w:style w:type="character" w:customStyle="1" w:styleId="CommentaireCar">
    <w:name w:val="Commentaire Car"/>
    <w:basedOn w:val="Policepardfaut"/>
    <w:link w:val="Commentaire"/>
    <w:uiPriority w:val="99"/>
    <w:semiHidden/>
    <w:rsid w:val="00B12F72"/>
    <w:rPr>
      <w:rFonts w:eastAsiaTheme="minorHAnsi"/>
      <w:sz w:val="20"/>
      <w:szCs w:val="20"/>
      <w:lang w:val="nl-BE" w:eastAsia="en-US"/>
    </w:rPr>
  </w:style>
  <w:style w:type="paragraph" w:styleId="Objetducommentaire">
    <w:name w:val="annotation subject"/>
    <w:basedOn w:val="Commentaire"/>
    <w:next w:val="Commentaire"/>
    <w:link w:val="ObjetducommentaireCar"/>
    <w:uiPriority w:val="99"/>
    <w:semiHidden/>
    <w:unhideWhenUsed/>
    <w:rsid w:val="00B12F72"/>
    <w:rPr>
      <w:b/>
      <w:bCs/>
    </w:rPr>
  </w:style>
  <w:style w:type="character" w:customStyle="1" w:styleId="ObjetducommentaireCar">
    <w:name w:val="Objet du commentaire Car"/>
    <w:basedOn w:val="CommentaireCar"/>
    <w:link w:val="Objetducommentaire"/>
    <w:uiPriority w:val="99"/>
    <w:semiHidden/>
    <w:rsid w:val="00B12F72"/>
    <w:rPr>
      <w:rFonts w:eastAsiaTheme="minorHAnsi"/>
      <w:b/>
      <w:bCs/>
      <w:sz w:val="20"/>
      <w:szCs w:val="20"/>
      <w:lang w:val="nl-BE" w:eastAsia="en-US"/>
    </w:rPr>
  </w:style>
  <w:style w:type="paragraph" w:styleId="NormalWeb">
    <w:name w:val="Normal (Web)"/>
    <w:basedOn w:val="Normal"/>
    <w:uiPriority w:val="99"/>
    <w:semiHidden/>
    <w:unhideWhenUsed/>
    <w:rsid w:val="00BF6B5B"/>
    <w:pPr>
      <w:spacing w:before="100" w:beforeAutospacing="1" w:after="100" w:afterAutospacing="1" w:line="240" w:lineRule="auto"/>
    </w:pPr>
    <w:rPr>
      <w:rFonts w:ascii="Times" w:eastAsiaTheme="minorEastAsia" w:hAnsi="Times" w:cs="Times New Roman"/>
      <w:sz w:val="20"/>
      <w:szCs w:val="20"/>
      <w:lang w:val="fr-FR" w:eastAsia="fr-FR"/>
    </w:rPr>
  </w:style>
  <w:style w:type="character" w:customStyle="1" w:styleId="apple-converted-space">
    <w:name w:val="apple-converted-space"/>
    <w:basedOn w:val="Policepardfaut"/>
    <w:rsid w:val="00BF6B5B"/>
  </w:style>
  <w:style w:type="paragraph" w:styleId="En-tte">
    <w:name w:val="header"/>
    <w:basedOn w:val="Normal"/>
    <w:link w:val="En-tteCar"/>
    <w:uiPriority w:val="99"/>
    <w:unhideWhenUsed/>
    <w:rsid w:val="00B61228"/>
    <w:pPr>
      <w:tabs>
        <w:tab w:val="center" w:pos="4536"/>
        <w:tab w:val="right" w:pos="9072"/>
      </w:tabs>
      <w:spacing w:after="0" w:line="240" w:lineRule="auto"/>
    </w:pPr>
  </w:style>
  <w:style w:type="character" w:customStyle="1" w:styleId="En-tteCar">
    <w:name w:val="En-tête Car"/>
    <w:basedOn w:val="Policepardfaut"/>
    <w:link w:val="En-tte"/>
    <w:uiPriority w:val="99"/>
    <w:rsid w:val="00B61228"/>
    <w:rPr>
      <w:rFonts w:eastAsiaTheme="minorHAnsi"/>
      <w:sz w:val="22"/>
      <w:szCs w:val="22"/>
      <w:lang w:val="nl-BE" w:eastAsia="en-US"/>
    </w:rPr>
  </w:style>
  <w:style w:type="paragraph" w:styleId="Pieddepage">
    <w:name w:val="footer"/>
    <w:basedOn w:val="Normal"/>
    <w:link w:val="PieddepageCar"/>
    <w:uiPriority w:val="99"/>
    <w:unhideWhenUsed/>
    <w:rsid w:val="00B612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228"/>
    <w:rPr>
      <w:rFonts w:eastAsiaTheme="minorHAnsi"/>
      <w:sz w:val="22"/>
      <w:szCs w:val="22"/>
      <w:lang w:val="nl-BE" w:eastAsia="en-US"/>
    </w:rPr>
  </w:style>
  <w:style w:type="table" w:styleId="Trameclaire-Accent1">
    <w:name w:val="Light Shading Accent 1"/>
    <w:basedOn w:val="TableauNormal"/>
    <w:uiPriority w:val="60"/>
    <w:rsid w:val="00B6122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Policepardfaut"/>
    <w:rsid w:val="0063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941">
      <w:bodyDiv w:val="1"/>
      <w:marLeft w:val="0"/>
      <w:marRight w:val="0"/>
      <w:marTop w:val="0"/>
      <w:marBottom w:val="0"/>
      <w:divBdr>
        <w:top w:val="none" w:sz="0" w:space="0" w:color="auto"/>
        <w:left w:val="none" w:sz="0" w:space="0" w:color="auto"/>
        <w:bottom w:val="none" w:sz="0" w:space="0" w:color="auto"/>
        <w:right w:val="none" w:sz="0" w:space="0" w:color="auto"/>
      </w:divBdr>
    </w:div>
    <w:div w:id="482501776">
      <w:bodyDiv w:val="1"/>
      <w:marLeft w:val="0"/>
      <w:marRight w:val="0"/>
      <w:marTop w:val="0"/>
      <w:marBottom w:val="0"/>
      <w:divBdr>
        <w:top w:val="none" w:sz="0" w:space="0" w:color="auto"/>
        <w:left w:val="none" w:sz="0" w:space="0" w:color="auto"/>
        <w:bottom w:val="none" w:sz="0" w:space="0" w:color="auto"/>
        <w:right w:val="none" w:sz="0" w:space="0" w:color="auto"/>
      </w:divBdr>
    </w:div>
    <w:div w:id="1484857818">
      <w:bodyDiv w:val="1"/>
      <w:marLeft w:val="0"/>
      <w:marRight w:val="0"/>
      <w:marTop w:val="0"/>
      <w:marBottom w:val="0"/>
      <w:divBdr>
        <w:top w:val="none" w:sz="0" w:space="0" w:color="auto"/>
        <w:left w:val="none" w:sz="0" w:space="0" w:color="auto"/>
        <w:bottom w:val="none" w:sz="0" w:space="0" w:color="auto"/>
        <w:right w:val="none" w:sz="0" w:space="0" w:color="auto"/>
      </w:divBdr>
    </w:div>
    <w:div w:id="152135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24D1-B48F-824D-9795-F3E64FD1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3039</Words>
  <Characters>16718</Characters>
  <Application>Microsoft Macintosh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 FAYE</dc:creator>
  <cp:lastModifiedBy>Astrid Frey</cp:lastModifiedBy>
  <cp:revision>3</cp:revision>
  <dcterms:created xsi:type="dcterms:W3CDTF">2015-07-27T11:06:00Z</dcterms:created>
  <dcterms:modified xsi:type="dcterms:W3CDTF">2015-08-03T10:49:00Z</dcterms:modified>
  <cp:version>1</cp:version>
</cp:coreProperties>
</file>